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2EE" w:rsidRDefault="004D70CC" w:rsidP="004D70CC">
      <w:pPr>
        <w:spacing w:line="240" w:lineRule="auto"/>
        <w:ind w:firstLine="0"/>
        <w:jc w:val="center"/>
        <w:outlineLvl w:val="0"/>
        <w:rPr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-1096645</wp:posOffset>
            </wp:positionH>
            <wp:positionV relativeFrom="paragraph">
              <wp:posOffset>-684530</wp:posOffset>
            </wp:positionV>
            <wp:extent cx="8970010" cy="12745720"/>
            <wp:effectExtent l="19050" t="0" r="2540" b="0"/>
            <wp:wrapNone/>
            <wp:docPr id="38" name="Рисунок 5" descr="C:\Users\admin\Desktop\библиографический список\Стекло-покрыто-льдом-1268052901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иблиографический список\Стекло-покрыто-льдом-1268052901_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010" cy="127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45D" w:rsidRPr="0060145D">
        <w:rPr>
          <w:rFonts w:ascii="Times New Roman" w:hAnsi="Times New Roman"/>
          <w:sz w:val="32"/>
          <w:szCs w:val="32"/>
        </w:rPr>
        <w:t>Тамбовский</w:t>
      </w:r>
      <w:r w:rsidR="0060145D" w:rsidRPr="0060145D">
        <w:rPr>
          <w:rFonts w:ascii="Gill Sans MT Condensed" w:hAnsi="Gill Sans MT Condensed"/>
          <w:sz w:val="32"/>
          <w:szCs w:val="32"/>
        </w:rPr>
        <w:t xml:space="preserve"> </w:t>
      </w:r>
      <w:r w:rsidR="0060145D" w:rsidRPr="0060145D">
        <w:rPr>
          <w:rFonts w:ascii="Times New Roman" w:hAnsi="Times New Roman"/>
          <w:sz w:val="32"/>
          <w:szCs w:val="32"/>
        </w:rPr>
        <w:t>государственный</w:t>
      </w:r>
      <w:r w:rsidR="0060145D" w:rsidRPr="0060145D">
        <w:rPr>
          <w:rFonts w:ascii="Gill Sans MT Condensed" w:hAnsi="Gill Sans MT Condensed"/>
          <w:sz w:val="32"/>
          <w:szCs w:val="32"/>
        </w:rPr>
        <w:t xml:space="preserve"> </w:t>
      </w:r>
      <w:r w:rsidR="0060145D" w:rsidRPr="0060145D">
        <w:rPr>
          <w:rFonts w:ascii="Times New Roman" w:hAnsi="Times New Roman"/>
          <w:sz w:val="32"/>
          <w:szCs w:val="32"/>
        </w:rPr>
        <w:t>университет</w:t>
      </w:r>
      <w:r w:rsidR="0060145D" w:rsidRPr="0060145D">
        <w:rPr>
          <w:rFonts w:ascii="Gill Sans MT Condensed" w:hAnsi="Gill Sans MT Condensed"/>
          <w:sz w:val="32"/>
          <w:szCs w:val="32"/>
        </w:rPr>
        <w:t xml:space="preserve"> </w:t>
      </w:r>
    </w:p>
    <w:p w:rsidR="0060145D" w:rsidRPr="00B452EE" w:rsidRDefault="0060145D" w:rsidP="00B452EE">
      <w:pPr>
        <w:spacing w:line="240" w:lineRule="auto"/>
        <w:ind w:firstLine="0"/>
        <w:jc w:val="center"/>
        <w:outlineLvl w:val="0"/>
        <w:rPr>
          <w:sz w:val="32"/>
          <w:szCs w:val="32"/>
        </w:rPr>
      </w:pPr>
      <w:r w:rsidRPr="0060145D">
        <w:rPr>
          <w:rFonts w:ascii="Times New Roman" w:hAnsi="Times New Roman"/>
          <w:sz w:val="32"/>
          <w:szCs w:val="32"/>
        </w:rPr>
        <w:t>имени</w:t>
      </w:r>
      <w:r w:rsidRPr="0060145D">
        <w:rPr>
          <w:rFonts w:ascii="Gill Sans MT Condensed" w:hAnsi="Gill Sans MT Condensed"/>
          <w:sz w:val="32"/>
          <w:szCs w:val="32"/>
        </w:rPr>
        <w:t xml:space="preserve"> </w:t>
      </w:r>
      <w:r w:rsidRPr="0060145D">
        <w:rPr>
          <w:rFonts w:ascii="Times New Roman" w:hAnsi="Times New Roman"/>
          <w:sz w:val="32"/>
          <w:szCs w:val="32"/>
        </w:rPr>
        <w:t>Г</w:t>
      </w:r>
      <w:r w:rsidRPr="0060145D">
        <w:rPr>
          <w:rFonts w:ascii="Gill Sans MT Condensed" w:hAnsi="Gill Sans MT Condensed"/>
          <w:sz w:val="32"/>
          <w:szCs w:val="32"/>
        </w:rPr>
        <w:t>.</w:t>
      </w:r>
      <w:r w:rsidR="0092553D">
        <w:rPr>
          <w:sz w:val="32"/>
          <w:szCs w:val="32"/>
        </w:rPr>
        <w:t> </w:t>
      </w:r>
      <w:r w:rsidRPr="0060145D">
        <w:rPr>
          <w:rFonts w:ascii="Times New Roman" w:hAnsi="Times New Roman"/>
          <w:sz w:val="32"/>
          <w:szCs w:val="32"/>
        </w:rPr>
        <w:t>Р</w:t>
      </w:r>
      <w:r w:rsidRPr="0060145D">
        <w:rPr>
          <w:rFonts w:ascii="Gill Sans MT Condensed" w:hAnsi="Gill Sans MT Condensed"/>
          <w:sz w:val="32"/>
          <w:szCs w:val="32"/>
        </w:rPr>
        <w:t xml:space="preserve">. </w:t>
      </w:r>
      <w:r w:rsidRPr="0060145D">
        <w:rPr>
          <w:rFonts w:ascii="Times New Roman" w:hAnsi="Times New Roman"/>
          <w:sz w:val="32"/>
          <w:szCs w:val="32"/>
        </w:rPr>
        <w:t>Державина</w:t>
      </w:r>
    </w:p>
    <w:p w:rsidR="0060145D" w:rsidRPr="0060145D" w:rsidRDefault="0060145D" w:rsidP="004D70CC">
      <w:pPr>
        <w:spacing w:line="240" w:lineRule="auto"/>
        <w:ind w:firstLine="0"/>
        <w:jc w:val="center"/>
        <w:outlineLvl w:val="0"/>
        <w:rPr>
          <w:rFonts w:ascii="Gill Sans MT Condensed" w:hAnsi="Gill Sans MT Condensed"/>
          <w:sz w:val="32"/>
          <w:szCs w:val="32"/>
        </w:rPr>
      </w:pPr>
      <w:r w:rsidRPr="0060145D">
        <w:rPr>
          <w:rFonts w:ascii="Times New Roman" w:hAnsi="Times New Roman"/>
          <w:sz w:val="32"/>
          <w:szCs w:val="32"/>
        </w:rPr>
        <w:t>Фундаментальная</w:t>
      </w:r>
      <w:r w:rsidRPr="0060145D">
        <w:rPr>
          <w:rFonts w:ascii="Gill Sans MT Condensed" w:hAnsi="Gill Sans MT Condensed"/>
          <w:sz w:val="32"/>
          <w:szCs w:val="32"/>
        </w:rPr>
        <w:t xml:space="preserve"> </w:t>
      </w:r>
      <w:r w:rsidRPr="0060145D">
        <w:rPr>
          <w:rFonts w:ascii="Times New Roman" w:hAnsi="Times New Roman"/>
          <w:sz w:val="32"/>
          <w:szCs w:val="32"/>
        </w:rPr>
        <w:t>библиотека</w:t>
      </w:r>
      <w:r w:rsidRPr="0060145D">
        <w:rPr>
          <w:rFonts w:ascii="Gill Sans MT Condensed" w:hAnsi="Gill Sans MT Condensed"/>
          <w:sz w:val="32"/>
          <w:szCs w:val="32"/>
        </w:rPr>
        <w:t xml:space="preserve"> </w:t>
      </w:r>
    </w:p>
    <w:p w:rsidR="0060145D" w:rsidRPr="0060145D" w:rsidRDefault="0060145D" w:rsidP="004D70CC">
      <w:pPr>
        <w:spacing w:line="240" w:lineRule="auto"/>
        <w:ind w:firstLine="0"/>
        <w:jc w:val="center"/>
        <w:outlineLvl w:val="0"/>
        <w:rPr>
          <w:rFonts w:ascii="Gill Sans MT Condensed" w:hAnsi="Gill Sans MT Condensed"/>
          <w:sz w:val="32"/>
          <w:szCs w:val="32"/>
        </w:rPr>
      </w:pPr>
      <w:r w:rsidRPr="0060145D">
        <w:rPr>
          <w:rFonts w:ascii="Times New Roman" w:hAnsi="Times New Roman"/>
          <w:sz w:val="32"/>
          <w:szCs w:val="32"/>
        </w:rPr>
        <w:t>Информационно</w:t>
      </w:r>
      <w:r w:rsidRPr="0060145D">
        <w:rPr>
          <w:rFonts w:ascii="Gill Sans MT Condensed" w:hAnsi="Gill Sans MT Condensed"/>
          <w:sz w:val="32"/>
          <w:szCs w:val="32"/>
        </w:rPr>
        <w:t>-</w:t>
      </w:r>
      <w:r w:rsidRPr="0060145D">
        <w:rPr>
          <w:rFonts w:ascii="Times New Roman" w:hAnsi="Times New Roman"/>
          <w:sz w:val="32"/>
          <w:szCs w:val="32"/>
        </w:rPr>
        <w:t>библиографический</w:t>
      </w:r>
      <w:r w:rsidRPr="0060145D">
        <w:rPr>
          <w:rFonts w:ascii="Gill Sans MT Condensed" w:hAnsi="Gill Sans MT Condensed"/>
          <w:sz w:val="32"/>
          <w:szCs w:val="32"/>
        </w:rPr>
        <w:t xml:space="preserve"> </w:t>
      </w:r>
      <w:r w:rsidRPr="0060145D">
        <w:rPr>
          <w:rFonts w:ascii="Times New Roman" w:hAnsi="Times New Roman"/>
          <w:sz w:val="32"/>
          <w:szCs w:val="32"/>
        </w:rPr>
        <w:t>отдел</w:t>
      </w:r>
    </w:p>
    <w:p w:rsidR="0060145D" w:rsidRDefault="0060145D" w:rsidP="004D70CC">
      <w:pPr>
        <w:ind w:firstLine="0"/>
        <w:rPr>
          <w:sz w:val="32"/>
          <w:szCs w:val="32"/>
        </w:rPr>
      </w:pPr>
    </w:p>
    <w:p w:rsidR="001019BC" w:rsidRPr="0060145D" w:rsidRDefault="001019BC" w:rsidP="004D70CC">
      <w:pPr>
        <w:ind w:firstLine="0"/>
        <w:rPr>
          <w:sz w:val="32"/>
          <w:szCs w:val="32"/>
        </w:rPr>
      </w:pPr>
    </w:p>
    <w:p w:rsidR="00FA3261" w:rsidRPr="00DF1313" w:rsidRDefault="00FA3261" w:rsidP="004D70CC">
      <w:pPr>
        <w:ind w:firstLine="0"/>
        <w:jc w:val="center"/>
        <w:rPr>
          <w:rFonts w:ascii="Times New Roman" w:hAnsi="Times New Roman" w:cs="Times New Roman"/>
          <w:b/>
          <w:sz w:val="48"/>
          <w:szCs w:val="44"/>
        </w:rPr>
      </w:pPr>
      <w:r w:rsidRPr="00DF1313">
        <w:rPr>
          <w:rFonts w:ascii="Times New Roman" w:hAnsi="Times New Roman" w:cs="Times New Roman"/>
          <w:b/>
          <w:sz w:val="48"/>
          <w:szCs w:val="44"/>
        </w:rPr>
        <w:t xml:space="preserve">95 лет </w:t>
      </w:r>
      <w:r w:rsidR="002716F8">
        <w:rPr>
          <w:rFonts w:ascii="Times New Roman" w:hAnsi="Times New Roman" w:cs="Times New Roman"/>
          <w:b/>
          <w:sz w:val="48"/>
          <w:szCs w:val="44"/>
        </w:rPr>
        <w:t>университетскому</w:t>
      </w:r>
      <w:r w:rsidRPr="00DF1313">
        <w:rPr>
          <w:rFonts w:ascii="Times New Roman" w:hAnsi="Times New Roman" w:cs="Times New Roman"/>
          <w:b/>
          <w:sz w:val="48"/>
          <w:szCs w:val="44"/>
        </w:rPr>
        <w:t xml:space="preserve"> образованию в </w:t>
      </w:r>
      <w:r w:rsidRPr="00DC4522">
        <w:rPr>
          <w:rFonts w:ascii="Times New Roman" w:hAnsi="Times New Roman" w:cs="Times New Roman"/>
          <w:b/>
          <w:sz w:val="48"/>
          <w:szCs w:val="44"/>
        </w:rPr>
        <w:t>Тамбов</w:t>
      </w:r>
      <w:r w:rsidR="00DC4522" w:rsidRPr="00DC4522">
        <w:rPr>
          <w:rFonts w:ascii="Times New Roman" w:hAnsi="Times New Roman" w:cs="Times New Roman"/>
          <w:b/>
          <w:sz w:val="48"/>
          <w:szCs w:val="44"/>
        </w:rPr>
        <w:t>ской области</w:t>
      </w:r>
      <w:r w:rsidR="00DF1313" w:rsidRPr="00DC4522">
        <w:rPr>
          <w:rFonts w:ascii="Times New Roman" w:hAnsi="Times New Roman" w:cs="Times New Roman"/>
          <w:b/>
          <w:sz w:val="48"/>
          <w:szCs w:val="44"/>
        </w:rPr>
        <w:t xml:space="preserve"> :</w:t>
      </w:r>
    </w:p>
    <w:p w:rsidR="0060145D" w:rsidRDefault="0060145D" w:rsidP="004D70CC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145D">
        <w:rPr>
          <w:rFonts w:ascii="Times New Roman" w:hAnsi="Times New Roman"/>
          <w:i/>
          <w:sz w:val="32"/>
          <w:szCs w:val="32"/>
        </w:rPr>
        <w:t>библиографический список литературы</w:t>
      </w:r>
    </w:p>
    <w:p w:rsidR="0060145D" w:rsidRDefault="0060145D" w:rsidP="000F0FA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145D" w:rsidRDefault="002878CB" w:rsidP="00055F8D">
      <w:pPr>
        <w:ind w:left="-426" w:firstLine="71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180271" cy="3402419"/>
            <wp:effectExtent l="152400" t="133350" r="134679" b="83731"/>
            <wp:docPr id="10" name="Рисунок 6" descr="tamb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bov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8403" cy="3414328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0145D" w:rsidRDefault="0060145D" w:rsidP="000F0FA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70CC" w:rsidRDefault="004D70CC" w:rsidP="00442005">
      <w:pPr>
        <w:jc w:val="center"/>
        <w:rPr>
          <w:rFonts w:ascii="Times New Roman" w:hAnsi="Times New Roman"/>
          <w:i/>
          <w:sz w:val="28"/>
          <w:szCs w:val="28"/>
        </w:rPr>
      </w:pPr>
    </w:p>
    <w:p w:rsidR="004D70CC" w:rsidRDefault="004D70CC" w:rsidP="00442005">
      <w:pPr>
        <w:jc w:val="center"/>
        <w:rPr>
          <w:rFonts w:ascii="Times New Roman" w:hAnsi="Times New Roman"/>
          <w:i/>
          <w:sz w:val="28"/>
          <w:szCs w:val="28"/>
        </w:rPr>
      </w:pPr>
    </w:p>
    <w:p w:rsidR="004D70CC" w:rsidRDefault="004D70CC" w:rsidP="00442005">
      <w:pPr>
        <w:jc w:val="center"/>
        <w:rPr>
          <w:rFonts w:ascii="Times New Roman" w:hAnsi="Times New Roman"/>
          <w:i/>
          <w:sz w:val="28"/>
          <w:szCs w:val="28"/>
        </w:rPr>
      </w:pPr>
    </w:p>
    <w:p w:rsidR="004D70CC" w:rsidRDefault="004D70CC" w:rsidP="00442005">
      <w:pPr>
        <w:jc w:val="center"/>
        <w:rPr>
          <w:rFonts w:ascii="Times New Roman" w:hAnsi="Times New Roman"/>
          <w:i/>
          <w:sz w:val="28"/>
          <w:szCs w:val="28"/>
        </w:rPr>
      </w:pPr>
    </w:p>
    <w:p w:rsidR="004D70CC" w:rsidRDefault="004D70CC" w:rsidP="00442005">
      <w:pPr>
        <w:jc w:val="center"/>
        <w:rPr>
          <w:rFonts w:ascii="Times New Roman" w:hAnsi="Times New Roman"/>
          <w:i/>
          <w:sz w:val="28"/>
          <w:szCs w:val="28"/>
        </w:rPr>
      </w:pPr>
    </w:p>
    <w:p w:rsidR="0060145D" w:rsidRPr="00443D4B" w:rsidRDefault="0060145D" w:rsidP="00794773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443D4B">
        <w:rPr>
          <w:rFonts w:ascii="Times New Roman" w:hAnsi="Times New Roman"/>
          <w:i/>
          <w:sz w:val="28"/>
          <w:szCs w:val="28"/>
        </w:rPr>
        <w:t>Тамбов 2013</w:t>
      </w:r>
    </w:p>
    <w:p w:rsidR="00016187" w:rsidRPr="000F0FA8" w:rsidRDefault="004D70CC" w:rsidP="000F0FA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-1080134</wp:posOffset>
            </wp:positionH>
            <wp:positionV relativeFrom="paragraph">
              <wp:posOffset>-684464</wp:posOffset>
            </wp:positionV>
            <wp:extent cx="9103294" cy="12893369"/>
            <wp:effectExtent l="19050" t="0" r="2606" b="0"/>
            <wp:wrapNone/>
            <wp:docPr id="39" name="Рисунок 5" descr="C:\Users\admin\Desktop\библиографический список\Стекло-покрыто-льдом-1268052901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иблиографический список\Стекло-покрыто-льдом-1268052901_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303" cy="128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771" w:rsidRPr="00DC4522">
        <w:rPr>
          <w:rFonts w:ascii="Times New Roman" w:hAnsi="Times New Roman" w:cs="Times New Roman"/>
          <w:b/>
          <w:sz w:val="32"/>
          <w:szCs w:val="32"/>
        </w:rPr>
        <w:t>95 лет</w:t>
      </w:r>
      <w:r w:rsidR="00A539B4" w:rsidRPr="00DC452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B6A09">
        <w:rPr>
          <w:rFonts w:ascii="Times New Roman" w:hAnsi="Times New Roman" w:cs="Times New Roman"/>
          <w:b/>
          <w:sz w:val="32"/>
          <w:szCs w:val="32"/>
        </w:rPr>
        <w:t>университетскому</w:t>
      </w:r>
      <w:r w:rsidR="00873534" w:rsidRPr="00DC452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539B4" w:rsidRPr="00DC4522">
        <w:rPr>
          <w:rFonts w:ascii="Times New Roman" w:hAnsi="Times New Roman" w:cs="Times New Roman"/>
          <w:b/>
          <w:sz w:val="32"/>
          <w:szCs w:val="32"/>
        </w:rPr>
        <w:t>образованию в Тамбов</w:t>
      </w:r>
      <w:r w:rsidR="00DC4522" w:rsidRPr="00DC4522">
        <w:rPr>
          <w:rFonts w:ascii="Times New Roman" w:hAnsi="Times New Roman" w:cs="Times New Roman"/>
          <w:b/>
          <w:sz w:val="32"/>
          <w:szCs w:val="32"/>
        </w:rPr>
        <w:t>ской области</w:t>
      </w:r>
    </w:p>
    <w:p w:rsidR="005C0CA2" w:rsidRPr="007C43EC" w:rsidRDefault="00032284" w:rsidP="001019BC">
      <w:pPr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C43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C0CA2" w:rsidRPr="007C43EC">
        <w:rPr>
          <w:rFonts w:ascii="Times New Roman" w:hAnsi="Times New Roman" w:cs="Times New Roman"/>
          <w:i/>
          <w:sz w:val="28"/>
          <w:szCs w:val="28"/>
        </w:rPr>
        <w:t xml:space="preserve">«Я полагаю, что ни в каком учебном заведении образованным человеком стать нельзя. Но во всяком хорошо поставленном учебном заведении можно стать дисциплинированным человеком и приобрести навык, который пригодится в будущем, когда человек вне стен учебного заведения станет образовывать себя сам» </w:t>
      </w:r>
    </w:p>
    <w:p w:rsidR="005C0CA2" w:rsidRPr="00A10F0B" w:rsidRDefault="00F514A7" w:rsidP="001019BC">
      <w:pPr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hyperlink r:id="rId10" w:history="1">
        <w:r w:rsidR="005C0CA2" w:rsidRPr="00A10F0B">
          <w:rPr>
            <w:rFonts w:ascii="Times New Roman" w:hAnsi="Times New Roman" w:cs="Times New Roman"/>
            <w:b/>
            <w:i/>
            <w:sz w:val="28"/>
            <w:szCs w:val="28"/>
          </w:rPr>
          <w:t>М. Булгаков</w:t>
        </w:r>
      </w:hyperlink>
    </w:p>
    <w:p w:rsidR="001019BC" w:rsidRPr="001019BC" w:rsidRDefault="001019BC" w:rsidP="001019BC">
      <w:pPr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B57713" w:rsidRDefault="007C43EC" w:rsidP="00B577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C43E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167214</wp:posOffset>
            </wp:positionH>
            <wp:positionV relativeFrom="paragraph">
              <wp:posOffset>23590</wp:posOffset>
            </wp:positionV>
            <wp:extent cx="2000818" cy="1378424"/>
            <wp:effectExtent l="19050" t="0" r="0" b="0"/>
            <wp:wrapSquare wrapText="bothSides"/>
            <wp:docPr id="12" name="Рисунок 5" descr="F:\указатель\главный корпу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казатель\главный корпус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18" cy="137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626" w:rsidRPr="000F0FA8">
        <w:rPr>
          <w:rFonts w:ascii="Times New Roman" w:hAnsi="Times New Roman" w:cs="Times New Roman"/>
          <w:sz w:val="28"/>
          <w:szCs w:val="28"/>
        </w:rPr>
        <w:t>В этом году Т</w:t>
      </w:r>
      <w:r w:rsidR="0064056E" w:rsidRPr="000F0FA8">
        <w:rPr>
          <w:rFonts w:ascii="Times New Roman" w:hAnsi="Times New Roman" w:cs="Times New Roman"/>
          <w:sz w:val="28"/>
          <w:szCs w:val="28"/>
        </w:rPr>
        <w:t xml:space="preserve">амбовский </w:t>
      </w:r>
      <w:r w:rsidR="00142DAC" w:rsidRPr="00142DAC">
        <w:rPr>
          <w:rFonts w:ascii="Times New Roman" w:hAnsi="Times New Roman" w:cs="Times New Roman"/>
          <w:sz w:val="28"/>
          <w:szCs w:val="28"/>
        </w:rPr>
        <w:t>г</w:t>
      </w:r>
      <w:r w:rsidR="0064056E" w:rsidRPr="00142DAC">
        <w:rPr>
          <w:rFonts w:ascii="Times New Roman" w:hAnsi="Times New Roman" w:cs="Times New Roman"/>
          <w:sz w:val="28"/>
          <w:szCs w:val="28"/>
        </w:rPr>
        <w:t xml:space="preserve">осударственный </w:t>
      </w:r>
      <w:r w:rsidR="00142DAC" w:rsidRPr="00142DAC">
        <w:rPr>
          <w:rFonts w:ascii="Times New Roman" w:hAnsi="Times New Roman" w:cs="Times New Roman"/>
          <w:sz w:val="28"/>
          <w:szCs w:val="28"/>
        </w:rPr>
        <w:t>у</w:t>
      </w:r>
      <w:r w:rsidR="0064056E" w:rsidRPr="00142DAC">
        <w:rPr>
          <w:rFonts w:ascii="Times New Roman" w:hAnsi="Times New Roman" w:cs="Times New Roman"/>
          <w:sz w:val="28"/>
          <w:szCs w:val="28"/>
        </w:rPr>
        <w:t>ниверситет отмечает знаковый</w:t>
      </w:r>
      <w:r w:rsidR="0064056E" w:rsidRPr="000F0FA8">
        <w:rPr>
          <w:rFonts w:ascii="Times New Roman" w:hAnsi="Times New Roman" w:cs="Times New Roman"/>
          <w:sz w:val="28"/>
          <w:szCs w:val="28"/>
        </w:rPr>
        <w:t xml:space="preserve"> не только для себя, но и для всей </w:t>
      </w:r>
      <w:r w:rsidR="00B32719" w:rsidRPr="000F0FA8">
        <w:rPr>
          <w:rFonts w:ascii="Times New Roman" w:hAnsi="Times New Roman" w:cs="Times New Roman"/>
          <w:sz w:val="28"/>
          <w:szCs w:val="28"/>
        </w:rPr>
        <w:t>области</w:t>
      </w:r>
      <w:r w:rsidR="0064056E" w:rsidRPr="000F0FA8">
        <w:rPr>
          <w:rFonts w:ascii="Times New Roman" w:hAnsi="Times New Roman" w:cs="Times New Roman"/>
          <w:sz w:val="28"/>
          <w:szCs w:val="28"/>
        </w:rPr>
        <w:t xml:space="preserve"> юбилей</w:t>
      </w:r>
      <w:r w:rsidR="00DF564A" w:rsidRPr="000F0FA8">
        <w:rPr>
          <w:rFonts w:ascii="Times New Roman" w:hAnsi="Times New Roman" w:cs="Times New Roman"/>
          <w:sz w:val="28"/>
          <w:szCs w:val="28"/>
        </w:rPr>
        <w:t xml:space="preserve"> – 95 лет со дня </w:t>
      </w:r>
      <w:r w:rsidR="00952624" w:rsidRPr="000F0FA8">
        <w:rPr>
          <w:rFonts w:ascii="Times New Roman" w:hAnsi="Times New Roman" w:cs="Times New Roman"/>
          <w:sz w:val="28"/>
          <w:szCs w:val="28"/>
        </w:rPr>
        <w:t xml:space="preserve">своего </w:t>
      </w:r>
      <w:r w:rsidR="00DF564A" w:rsidRPr="000F0FA8">
        <w:rPr>
          <w:rFonts w:ascii="Times New Roman" w:hAnsi="Times New Roman" w:cs="Times New Roman"/>
          <w:sz w:val="28"/>
          <w:szCs w:val="28"/>
        </w:rPr>
        <w:t xml:space="preserve">основания. </w:t>
      </w:r>
      <w:r w:rsidR="00E72C36" w:rsidRPr="000F0FA8">
        <w:rPr>
          <w:rFonts w:ascii="Times New Roman" w:hAnsi="Times New Roman" w:cs="Times New Roman"/>
          <w:sz w:val="28"/>
          <w:szCs w:val="28"/>
        </w:rPr>
        <w:t xml:space="preserve">Он был учрежден в  1918 году, </w:t>
      </w:r>
      <w:r w:rsidR="00DC4522" w:rsidRPr="00DC4522">
        <w:rPr>
          <w:rFonts w:ascii="Times New Roman" w:hAnsi="Times New Roman" w:cs="Times New Roman"/>
          <w:sz w:val="28"/>
          <w:szCs w:val="28"/>
        </w:rPr>
        <w:t>в</w:t>
      </w:r>
      <w:r w:rsidR="00DF564A" w:rsidRPr="00DC4522">
        <w:rPr>
          <w:rFonts w:ascii="Times New Roman" w:hAnsi="Times New Roman" w:cs="Times New Roman"/>
          <w:sz w:val="28"/>
          <w:szCs w:val="28"/>
        </w:rPr>
        <w:t xml:space="preserve"> ознаменование</w:t>
      </w:r>
      <w:r w:rsidR="00DF564A" w:rsidRPr="000F0FA8">
        <w:rPr>
          <w:rFonts w:ascii="Times New Roman" w:hAnsi="Times New Roman" w:cs="Times New Roman"/>
          <w:sz w:val="28"/>
          <w:szCs w:val="28"/>
        </w:rPr>
        <w:t xml:space="preserve"> первой годовщины Октябрьской революции</w:t>
      </w:r>
      <w:r w:rsidR="00B57713">
        <w:rPr>
          <w:rFonts w:ascii="Times New Roman" w:hAnsi="Times New Roman" w:cs="Times New Roman"/>
          <w:sz w:val="28"/>
          <w:szCs w:val="28"/>
        </w:rPr>
        <w:t>.</w:t>
      </w:r>
    </w:p>
    <w:p w:rsidR="00332B3A" w:rsidRPr="00B57713" w:rsidRDefault="00CE13A1" w:rsidP="00B5771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1515110</wp:posOffset>
            </wp:positionV>
            <wp:extent cx="2557780" cy="1697990"/>
            <wp:effectExtent l="19050" t="0" r="0" b="0"/>
            <wp:wrapThrough wrapText="bothSides">
              <wp:wrapPolygon edited="0">
                <wp:start x="-161" y="0"/>
                <wp:lineTo x="-161" y="21325"/>
                <wp:lineTo x="21557" y="21325"/>
                <wp:lineTo x="21557" y="0"/>
                <wp:lineTo x="-161" y="0"/>
              </wp:wrapPolygon>
            </wp:wrapThrough>
            <wp:docPr id="1" name="Рисунок 1" descr="F:\указатель\институт благородных дев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казатель\институт благородных девиц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4522" w:rsidRPr="00DC4522">
        <w:rPr>
          <w:rFonts w:ascii="Times New Roman" w:hAnsi="Times New Roman" w:cs="Times New Roman"/>
          <w:sz w:val="28"/>
          <w:szCs w:val="28"/>
        </w:rPr>
        <w:t>Высшее о</w:t>
      </w:r>
      <w:r w:rsidR="00E72C36" w:rsidRPr="00DC4522">
        <w:rPr>
          <w:rFonts w:ascii="Times New Roman" w:hAnsi="Times New Roman" w:cs="Times New Roman"/>
          <w:sz w:val="28"/>
          <w:szCs w:val="28"/>
        </w:rPr>
        <w:t xml:space="preserve">бразование, </w:t>
      </w:r>
      <w:r w:rsidR="00DC4522" w:rsidRPr="00DC4522">
        <w:rPr>
          <w:rFonts w:ascii="Times New Roman" w:hAnsi="Times New Roman" w:cs="Times New Roman"/>
          <w:sz w:val="28"/>
          <w:szCs w:val="28"/>
        </w:rPr>
        <w:t>существующее</w:t>
      </w:r>
      <w:r w:rsidR="00E72C36" w:rsidRPr="00DC4522">
        <w:rPr>
          <w:rFonts w:ascii="Times New Roman" w:hAnsi="Times New Roman" w:cs="Times New Roman"/>
          <w:sz w:val="28"/>
          <w:szCs w:val="28"/>
        </w:rPr>
        <w:t xml:space="preserve"> </w:t>
      </w:r>
      <w:r w:rsidR="007E7771" w:rsidRPr="00DC4522">
        <w:rPr>
          <w:rFonts w:ascii="Times New Roman" w:hAnsi="Times New Roman" w:cs="Times New Roman"/>
          <w:sz w:val="28"/>
          <w:szCs w:val="28"/>
        </w:rPr>
        <w:t>в Тамбов</w:t>
      </w:r>
      <w:r w:rsidR="00B57713">
        <w:rPr>
          <w:rFonts w:ascii="Times New Roman" w:hAnsi="Times New Roman" w:cs="Times New Roman"/>
          <w:sz w:val="28"/>
          <w:szCs w:val="28"/>
        </w:rPr>
        <w:t>ской области</w:t>
      </w:r>
      <w:r w:rsidR="00B42130">
        <w:rPr>
          <w:rFonts w:ascii="Times New Roman" w:hAnsi="Times New Roman" w:cs="Times New Roman"/>
          <w:sz w:val="28"/>
          <w:szCs w:val="28"/>
        </w:rPr>
        <w:t>,</w:t>
      </w:r>
      <w:r w:rsidR="007E7771" w:rsidRPr="00DC4522">
        <w:rPr>
          <w:rFonts w:ascii="Times New Roman" w:hAnsi="Times New Roman" w:cs="Times New Roman"/>
          <w:sz w:val="28"/>
          <w:szCs w:val="28"/>
        </w:rPr>
        <w:t xml:space="preserve"> зародилось еще в</w:t>
      </w:r>
      <w:r w:rsidR="007E7771" w:rsidRPr="000F0FA8">
        <w:rPr>
          <w:rFonts w:ascii="Times New Roman" w:hAnsi="Times New Roman" w:cs="Times New Roman"/>
          <w:sz w:val="28"/>
          <w:szCs w:val="28"/>
        </w:rPr>
        <w:t xml:space="preserve"> Тамбовской губернии в </w:t>
      </w:r>
      <w:r w:rsidR="007E7771" w:rsidRPr="000F0FA8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7E7771" w:rsidRPr="000F0FA8">
        <w:rPr>
          <w:rFonts w:ascii="Times New Roman" w:hAnsi="Times New Roman" w:cs="Times New Roman"/>
          <w:sz w:val="28"/>
          <w:szCs w:val="28"/>
        </w:rPr>
        <w:t xml:space="preserve"> веке. В 1834 году Дворянским собранием было решено </w:t>
      </w:r>
      <w:r w:rsidR="007E7771" w:rsidRPr="000F0FA8">
        <w:rPr>
          <w:rFonts w:ascii="Times New Roman" w:hAnsi="Times New Roman" w:cs="Times New Roman"/>
          <w:color w:val="000000"/>
          <w:sz w:val="28"/>
          <w:szCs w:val="28"/>
        </w:rPr>
        <w:t>учр</w:t>
      </w:r>
      <w:r w:rsidR="00C628E9" w:rsidRPr="000F0FA8">
        <w:rPr>
          <w:rFonts w:ascii="Times New Roman" w:hAnsi="Times New Roman" w:cs="Times New Roman"/>
          <w:color w:val="000000"/>
          <w:sz w:val="28"/>
          <w:szCs w:val="28"/>
        </w:rPr>
        <w:t>едить Институт для воспитания</w:t>
      </w:r>
      <w:r w:rsidR="007E7771" w:rsidRPr="000F0FA8">
        <w:rPr>
          <w:rFonts w:ascii="Times New Roman" w:hAnsi="Times New Roman" w:cs="Times New Roman"/>
          <w:color w:val="000000"/>
          <w:sz w:val="28"/>
          <w:szCs w:val="28"/>
        </w:rPr>
        <w:t xml:space="preserve"> благородных девиц</w:t>
      </w:r>
      <w:r w:rsidR="00DA7EBA" w:rsidRPr="000F0FA8">
        <w:rPr>
          <w:rFonts w:ascii="Times New Roman" w:hAnsi="Times New Roman" w:cs="Times New Roman"/>
          <w:color w:val="000000"/>
          <w:sz w:val="28"/>
          <w:szCs w:val="28"/>
        </w:rPr>
        <w:t xml:space="preserve"> – детей несостоятельных дворян</w:t>
      </w:r>
      <w:r w:rsidR="00C628E9" w:rsidRPr="000F0FA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A501B" w:rsidRPr="000F0FA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11E17" w:rsidRPr="000F0FA8">
        <w:rPr>
          <w:rFonts w:ascii="Times New Roman" w:hAnsi="Times New Roman" w:cs="Times New Roman"/>
          <w:color w:val="000000"/>
          <w:sz w:val="28"/>
          <w:szCs w:val="28"/>
        </w:rPr>
        <w:t xml:space="preserve">Выпускницы Института должны были уметь толковать Евангелие, знать катехизис, </w:t>
      </w:r>
      <w:r w:rsidR="00E11E17" w:rsidRPr="00DC4522">
        <w:rPr>
          <w:rFonts w:ascii="Times New Roman" w:hAnsi="Times New Roman" w:cs="Times New Roman"/>
          <w:color w:val="000000"/>
          <w:sz w:val="28"/>
          <w:szCs w:val="28"/>
        </w:rPr>
        <w:t xml:space="preserve">давать </w:t>
      </w:r>
      <w:r w:rsidR="00DC4522" w:rsidRPr="00DC4522">
        <w:rPr>
          <w:rFonts w:ascii="Times New Roman" w:hAnsi="Times New Roman" w:cs="Times New Roman"/>
          <w:color w:val="000000"/>
          <w:sz w:val="28"/>
          <w:szCs w:val="28"/>
        </w:rPr>
        <w:t>критическую оценку</w:t>
      </w:r>
      <w:r w:rsidR="00E11E17" w:rsidRPr="00DC4522">
        <w:rPr>
          <w:rFonts w:ascii="Times New Roman" w:hAnsi="Times New Roman" w:cs="Times New Roman"/>
          <w:color w:val="000000"/>
          <w:sz w:val="28"/>
          <w:szCs w:val="28"/>
        </w:rPr>
        <w:t xml:space="preserve"> литературных произведений, владеть с</w:t>
      </w:r>
      <w:r w:rsidR="00E11E17" w:rsidRPr="000F0FA8">
        <w:rPr>
          <w:rFonts w:ascii="Times New Roman" w:hAnsi="Times New Roman" w:cs="Times New Roman"/>
          <w:color w:val="000000"/>
          <w:sz w:val="28"/>
          <w:szCs w:val="28"/>
        </w:rPr>
        <w:t>равнительным анализом теоретической грамматики русского, французского и немецкого языков, писать сочинения на русском и иностранных языках, читать в подлиннике иностранную литературу, знать курс средней школы по истории, географии, естествознанию, решать квадратные уравнения, знать стереометрию.</w:t>
      </w:r>
    </w:p>
    <w:p w:rsidR="00E11E17" w:rsidRPr="000F0FA8" w:rsidRDefault="00FF3E36" w:rsidP="000F0FA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-1084836</wp:posOffset>
            </wp:positionH>
            <wp:positionV relativeFrom="paragraph">
              <wp:posOffset>-684464</wp:posOffset>
            </wp:positionV>
            <wp:extent cx="7725463" cy="20306805"/>
            <wp:effectExtent l="19050" t="0" r="8837" b="0"/>
            <wp:wrapNone/>
            <wp:docPr id="6" name="Рисунок 5" descr="C:\Users\admin\Desktop\библиографический список\Стекло-покрыто-льдом-1268052901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иблиографический список\Стекло-покрыто-льдом-1268052901_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410" cy="2030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E17" w:rsidRPr="000F0FA8">
        <w:rPr>
          <w:rFonts w:ascii="Times New Roman" w:hAnsi="Times New Roman" w:cs="Times New Roman"/>
          <w:color w:val="000000"/>
          <w:sz w:val="28"/>
          <w:szCs w:val="28"/>
        </w:rPr>
        <w:t>В 1918 году Александринский институт благородных девиц был закрыт, а в его стенах открыто «среднее учебное заведение при губернском доме социального обеспечения детей №1».</w:t>
      </w:r>
      <w:r w:rsidR="00A004DB" w:rsidRPr="00A004DB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</w:p>
    <w:p w:rsidR="008F1042" w:rsidRPr="007C43EC" w:rsidRDefault="005A1DD2" w:rsidP="007C43EC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7C43EC">
        <w:rPr>
          <w:rFonts w:ascii="Times New Roman" w:hAnsi="Times New Roman" w:cs="Times New Roman"/>
          <w:color w:val="000000"/>
          <w:sz w:val="28"/>
          <w:szCs w:val="28"/>
        </w:rPr>
        <w:t>Наступил о</w:t>
      </w:r>
      <w:r w:rsidR="0064056E" w:rsidRPr="007C43EC">
        <w:rPr>
          <w:rFonts w:ascii="Times New Roman" w:hAnsi="Times New Roman" w:cs="Times New Roman"/>
          <w:color w:val="000000"/>
          <w:sz w:val="28"/>
          <w:szCs w:val="28"/>
        </w:rPr>
        <w:t xml:space="preserve">ктябрь 1917 года. </w:t>
      </w:r>
      <w:r w:rsidR="002C63CC" w:rsidRPr="007C43EC">
        <w:rPr>
          <w:rFonts w:ascii="Times New Roman" w:hAnsi="Times New Roman" w:cs="Times New Roman"/>
          <w:color w:val="000000"/>
          <w:sz w:val="28"/>
          <w:szCs w:val="28"/>
        </w:rPr>
        <w:t>После победы</w:t>
      </w:r>
      <w:r w:rsidR="00847A4A" w:rsidRPr="007C43EC">
        <w:rPr>
          <w:rFonts w:ascii="Times New Roman" w:hAnsi="Times New Roman" w:cs="Times New Roman"/>
          <w:color w:val="000000"/>
          <w:sz w:val="28"/>
          <w:szCs w:val="28"/>
        </w:rPr>
        <w:t xml:space="preserve"> революции</w:t>
      </w:r>
      <w:r w:rsidR="00EE24E2" w:rsidRPr="007C43E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47A4A" w:rsidRPr="007C43EC">
        <w:rPr>
          <w:rFonts w:ascii="Times New Roman" w:hAnsi="Times New Roman" w:cs="Times New Roman"/>
          <w:color w:val="000000"/>
          <w:sz w:val="28"/>
          <w:szCs w:val="28"/>
        </w:rPr>
        <w:t xml:space="preserve"> страна</w:t>
      </w:r>
      <w:r w:rsidR="0064056E" w:rsidRPr="007C43EC">
        <w:rPr>
          <w:rFonts w:ascii="Times New Roman" w:hAnsi="Times New Roman" w:cs="Times New Roman"/>
          <w:color w:val="000000"/>
          <w:sz w:val="28"/>
          <w:szCs w:val="28"/>
        </w:rPr>
        <w:t xml:space="preserve"> начала по-новому перестраивать жизнь. </w:t>
      </w:r>
      <w:r w:rsidR="00AE4FEB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342603" w:rsidRPr="007C43EC">
        <w:rPr>
          <w:rFonts w:ascii="Times New Roman" w:hAnsi="Times New Roman" w:cs="Times New Roman"/>
          <w:color w:val="000000"/>
          <w:sz w:val="28"/>
          <w:szCs w:val="28"/>
        </w:rPr>
        <w:t xml:space="preserve"> народ</w:t>
      </w:r>
      <w:r w:rsidR="00AE4FE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42603" w:rsidRPr="007C43EC">
        <w:rPr>
          <w:rFonts w:ascii="Times New Roman" w:hAnsi="Times New Roman" w:cs="Times New Roman"/>
          <w:color w:val="000000"/>
          <w:sz w:val="28"/>
          <w:szCs w:val="28"/>
        </w:rPr>
        <w:t xml:space="preserve"> появилась огромная тяга к знаниям, особенно у рабочей молодежи, которая получила широкую возможность учиться и работать. </w:t>
      </w:r>
      <w:r w:rsidR="00EA7596" w:rsidRPr="007C43EC">
        <w:rPr>
          <w:rFonts w:ascii="Times New Roman" w:hAnsi="Times New Roman" w:cs="Times New Roman"/>
          <w:color w:val="000000"/>
          <w:sz w:val="28"/>
          <w:szCs w:val="28"/>
        </w:rPr>
        <w:t>Были необходимы</w:t>
      </w:r>
      <w:r w:rsidR="0064056E" w:rsidRPr="007C43EC">
        <w:rPr>
          <w:rFonts w:ascii="Times New Roman" w:hAnsi="Times New Roman" w:cs="Times New Roman"/>
          <w:color w:val="000000"/>
          <w:sz w:val="28"/>
          <w:szCs w:val="28"/>
        </w:rPr>
        <w:t xml:space="preserve"> общеобразовательные доходчивые лекции по медицине, физике, математике, астрономии</w:t>
      </w:r>
      <w:r w:rsidR="008F1042" w:rsidRPr="007C43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056E" w:rsidRPr="007C43E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F1042" w:rsidRPr="007C43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056E" w:rsidRPr="007C43EC">
        <w:rPr>
          <w:rFonts w:ascii="Times New Roman" w:hAnsi="Times New Roman" w:cs="Times New Roman"/>
          <w:color w:val="000000"/>
          <w:sz w:val="28"/>
          <w:szCs w:val="28"/>
        </w:rPr>
        <w:t>другим</w:t>
      </w:r>
      <w:r w:rsidR="008F1042" w:rsidRPr="007C43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7713" w:rsidRPr="007C43EC">
        <w:rPr>
          <w:rFonts w:ascii="Times New Roman" w:hAnsi="Times New Roman" w:cs="Times New Roman"/>
          <w:color w:val="000000"/>
          <w:sz w:val="28"/>
          <w:szCs w:val="28"/>
        </w:rPr>
        <w:t>наукам.</w:t>
      </w:r>
    </w:p>
    <w:p w:rsidR="00D227D6" w:rsidRPr="007C43EC" w:rsidRDefault="00D227D6" w:rsidP="000F0FA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C43EC">
        <w:rPr>
          <w:rFonts w:ascii="Times New Roman" w:hAnsi="Times New Roman" w:cs="Times New Roman"/>
          <w:color w:val="000000"/>
          <w:sz w:val="28"/>
          <w:szCs w:val="28"/>
        </w:rPr>
        <w:t xml:space="preserve">Первый государственный университет в г. Тамбове </w:t>
      </w:r>
      <w:r w:rsidRPr="005E4441">
        <w:rPr>
          <w:rFonts w:ascii="Times New Roman" w:hAnsi="Times New Roman" w:cs="Times New Roman"/>
          <w:color w:val="000000"/>
          <w:sz w:val="28"/>
          <w:szCs w:val="28"/>
        </w:rPr>
        <w:t xml:space="preserve">был открыт </w:t>
      </w:r>
      <w:r w:rsidR="005E4441" w:rsidRPr="005E444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E4441">
        <w:rPr>
          <w:rFonts w:ascii="Times New Roman" w:hAnsi="Times New Roman" w:cs="Times New Roman"/>
          <w:color w:val="000000"/>
          <w:sz w:val="28"/>
          <w:szCs w:val="28"/>
        </w:rPr>
        <w:t xml:space="preserve"> 1918 год</w:t>
      </w:r>
      <w:r w:rsidR="005E4441" w:rsidRPr="005E4441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E4441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основании декрета Совета Народных Ко</w:t>
      </w:r>
      <w:r w:rsidR="007C32CA" w:rsidRPr="005E4441">
        <w:rPr>
          <w:rFonts w:ascii="Times New Roman" w:hAnsi="Times New Roman" w:cs="Times New Roman"/>
          <w:color w:val="000000"/>
          <w:sz w:val="28"/>
          <w:szCs w:val="28"/>
        </w:rPr>
        <w:t>миссаров</w:t>
      </w:r>
      <w:r w:rsidR="007C32CA">
        <w:rPr>
          <w:rFonts w:ascii="Times New Roman" w:hAnsi="Times New Roman" w:cs="Times New Roman"/>
          <w:color w:val="000000"/>
          <w:sz w:val="28"/>
          <w:szCs w:val="28"/>
        </w:rPr>
        <w:t xml:space="preserve"> РСФСР, подписанного В. </w:t>
      </w:r>
      <w:r w:rsidRPr="007C43EC">
        <w:rPr>
          <w:rFonts w:ascii="Times New Roman" w:hAnsi="Times New Roman" w:cs="Times New Roman"/>
          <w:color w:val="000000"/>
          <w:sz w:val="28"/>
          <w:szCs w:val="28"/>
        </w:rPr>
        <w:t xml:space="preserve">И. Лениным. В Декрете под пунктом 2 было записано: "Сроком открытия Тамбовского Государственного университета считать день первой годовщины Октябрьской Революции </w:t>
      </w:r>
      <w:r w:rsidR="00142DAC" w:rsidRPr="007C43E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7C43EC">
        <w:rPr>
          <w:rFonts w:ascii="Times New Roman" w:hAnsi="Times New Roman" w:cs="Times New Roman"/>
          <w:color w:val="000000"/>
          <w:sz w:val="28"/>
          <w:szCs w:val="28"/>
        </w:rPr>
        <w:t xml:space="preserve"> 7 ноября 1918 года".</w:t>
      </w:r>
    </w:p>
    <w:p w:rsidR="00B57713" w:rsidRPr="00367163" w:rsidRDefault="00145B77" w:rsidP="00B577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C43EC">
        <w:rPr>
          <w:rFonts w:ascii="Times New Roman" w:hAnsi="Times New Roman" w:cs="Times New Roman"/>
          <w:color w:val="000000"/>
          <w:sz w:val="28"/>
          <w:szCs w:val="28"/>
        </w:rPr>
        <w:t>Первый Тамбовский государственный университет для своего времени стал весьма крупным высшим учебным заведением: к 1920 году на его трех факультетах - педагогическом, агробиологическом и рабочем - обучалось более 2 700 человек. Учебное заведение имело авторитетный профессорско-преподавательский состав из ведущих ученых и педагогов Московского и Саратовского</w:t>
      </w:r>
      <w:r w:rsidR="008F1042" w:rsidRPr="007C43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C43EC">
        <w:rPr>
          <w:rFonts w:ascii="Times New Roman" w:hAnsi="Times New Roman" w:cs="Times New Roman"/>
          <w:color w:val="000000"/>
          <w:sz w:val="28"/>
          <w:szCs w:val="28"/>
        </w:rPr>
        <w:t>университетов,</w:t>
      </w:r>
      <w:r w:rsidR="008F1042" w:rsidRPr="007C43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C43EC">
        <w:rPr>
          <w:rFonts w:ascii="Times New Roman" w:hAnsi="Times New Roman" w:cs="Times New Roman"/>
          <w:color w:val="000000"/>
          <w:sz w:val="28"/>
          <w:szCs w:val="28"/>
        </w:rPr>
        <w:t>Московской</w:t>
      </w:r>
      <w:r w:rsidR="008F1042" w:rsidRPr="007C43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C43E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F1042" w:rsidRPr="007C43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7219" w:rsidRPr="007C43EC">
        <w:rPr>
          <w:rFonts w:ascii="Times New Roman" w:hAnsi="Times New Roman" w:cs="Times New Roman"/>
          <w:color w:val="000000"/>
          <w:sz w:val="28"/>
          <w:szCs w:val="28"/>
        </w:rPr>
        <w:t xml:space="preserve">Воронежской </w:t>
      </w:r>
      <w:r w:rsidRPr="007C43EC">
        <w:rPr>
          <w:rFonts w:ascii="Times New Roman" w:hAnsi="Times New Roman" w:cs="Times New Roman"/>
          <w:color w:val="000000"/>
          <w:sz w:val="28"/>
          <w:szCs w:val="28"/>
        </w:rPr>
        <w:t xml:space="preserve">сельскохозяйственных академий. </w:t>
      </w:r>
      <w:r w:rsidR="00B515A3" w:rsidRPr="007C43EC">
        <w:rPr>
          <w:rFonts w:ascii="Times New Roman" w:hAnsi="Times New Roman" w:cs="Times New Roman"/>
          <w:color w:val="000000"/>
          <w:sz w:val="28"/>
          <w:szCs w:val="28"/>
        </w:rPr>
        <w:t xml:space="preserve">К лету 1921 года университет расформировали. Первоначально он был реорганизован в </w:t>
      </w:r>
      <w:r w:rsidR="00D50692" w:rsidRPr="007C43EC">
        <w:rPr>
          <w:rFonts w:ascii="Times New Roman" w:hAnsi="Times New Roman" w:cs="Times New Roman"/>
          <w:color w:val="000000"/>
          <w:sz w:val="28"/>
          <w:szCs w:val="28"/>
        </w:rPr>
        <w:t>несколько институтов</w:t>
      </w:r>
      <w:r w:rsidR="00B515A3" w:rsidRPr="007C43EC">
        <w:rPr>
          <w:rFonts w:ascii="Times New Roman" w:hAnsi="Times New Roman" w:cs="Times New Roman"/>
          <w:color w:val="000000"/>
          <w:sz w:val="28"/>
          <w:szCs w:val="28"/>
        </w:rPr>
        <w:t xml:space="preserve">: педагогический, сельскохозяйственный и рабфак </w:t>
      </w:r>
      <w:r w:rsidR="00142DAC" w:rsidRPr="007C43E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B515A3" w:rsidRPr="00145B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15A3" w:rsidRPr="00367163"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самостоятельные учебные заведения, из которых в 1930 году </w:t>
      </w:r>
      <w:r w:rsidR="00506E60" w:rsidRPr="00367163">
        <w:rPr>
          <w:rFonts w:ascii="Times New Roman" w:hAnsi="Times New Roman" w:cs="Times New Roman"/>
          <w:color w:val="000000"/>
          <w:sz w:val="28"/>
          <w:szCs w:val="28"/>
        </w:rPr>
        <w:t xml:space="preserve">был </w:t>
      </w:r>
      <w:r w:rsidR="00B515A3" w:rsidRPr="00367163">
        <w:rPr>
          <w:rFonts w:ascii="Times New Roman" w:hAnsi="Times New Roman" w:cs="Times New Roman"/>
          <w:color w:val="000000"/>
          <w:sz w:val="28"/>
          <w:szCs w:val="28"/>
        </w:rPr>
        <w:t>создан Тамбовский</w:t>
      </w:r>
      <w:r w:rsidR="008F1042" w:rsidRPr="003671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15A3" w:rsidRPr="00367163">
        <w:rPr>
          <w:rFonts w:ascii="Times New Roman" w:hAnsi="Times New Roman" w:cs="Times New Roman"/>
          <w:color w:val="000000"/>
          <w:sz w:val="28"/>
          <w:szCs w:val="28"/>
        </w:rPr>
        <w:t>агропедагогический</w:t>
      </w:r>
      <w:r w:rsidR="008F1042" w:rsidRPr="003671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15A3" w:rsidRPr="00367163">
        <w:rPr>
          <w:rFonts w:ascii="Times New Roman" w:hAnsi="Times New Roman" w:cs="Times New Roman"/>
          <w:color w:val="000000"/>
          <w:sz w:val="28"/>
          <w:szCs w:val="28"/>
        </w:rPr>
        <w:t>институт.</w:t>
      </w:r>
    </w:p>
    <w:p w:rsidR="00332B3A" w:rsidRPr="00367163" w:rsidRDefault="00B515A3" w:rsidP="00B577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67163">
        <w:rPr>
          <w:rFonts w:ascii="Times New Roman" w:hAnsi="Times New Roman" w:cs="Times New Roman"/>
          <w:color w:val="000000"/>
          <w:sz w:val="28"/>
          <w:szCs w:val="28"/>
        </w:rPr>
        <w:t>Тамбовский институт после ряда дополнительных преобразований в 1938 году получил статус государственного педагогического института, готовя</w:t>
      </w:r>
      <w:r w:rsidR="00B57713" w:rsidRPr="00367163">
        <w:rPr>
          <w:rFonts w:ascii="Times New Roman" w:hAnsi="Times New Roman" w:cs="Times New Roman"/>
          <w:color w:val="000000"/>
          <w:sz w:val="28"/>
          <w:szCs w:val="28"/>
        </w:rPr>
        <w:t>щего учителей для средних школ.</w:t>
      </w:r>
    </w:p>
    <w:p w:rsidR="00E11E17" w:rsidRPr="00367163" w:rsidRDefault="00D940F9" w:rsidP="000F0FA8">
      <w:pPr>
        <w:ind w:firstLine="708"/>
        <w:rPr>
          <w:color w:va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-1074733</wp:posOffset>
            </wp:positionH>
            <wp:positionV relativeFrom="paragraph">
              <wp:posOffset>-679147</wp:posOffset>
            </wp:positionV>
            <wp:extent cx="8931342" cy="21588925"/>
            <wp:effectExtent l="19050" t="0" r="3108" b="0"/>
            <wp:wrapNone/>
            <wp:docPr id="16" name="Рисунок 5" descr="C:\Users\admin\Desktop\библиографический список\Стекло-покрыто-льдом-1268052901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иблиографический список\Стекло-покрыто-льдом-1268052901_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910" cy="2159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5A3" w:rsidRPr="00367163">
        <w:rPr>
          <w:rFonts w:ascii="Times New Roman" w:hAnsi="Times New Roman" w:cs="Times New Roman"/>
          <w:color w:val="000000"/>
          <w:sz w:val="28"/>
          <w:szCs w:val="28"/>
        </w:rPr>
        <w:t xml:space="preserve">В почти первозданном виде он сохранился до конца 1994 года и за пятьдесят шесть лет своего существования подготовил более двадцати </w:t>
      </w:r>
      <w:r w:rsidR="00B515A3" w:rsidRPr="00367163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пяти тысяч учителей, которые работали и работают во всех уголках России.</w:t>
      </w:r>
      <w:r w:rsidR="00B515A3" w:rsidRPr="00367163">
        <w:rPr>
          <w:color w:val="000000"/>
        </w:rPr>
        <w:t> </w:t>
      </w:r>
    </w:p>
    <w:p w:rsidR="005C7478" w:rsidRDefault="00924C7B" w:rsidP="00E725FC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-1268445</wp:posOffset>
            </wp:positionH>
            <wp:positionV relativeFrom="paragraph">
              <wp:posOffset>-1301968</wp:posOffset>
            </wp:positionV>
            <wp:extent cx="8928915" cy="30632400"/>
            <wp:effectExtent l="19050" t="0" r="5535" b="0"/>
            <wp:wrapNone/>
            <wp:docPr id="2" name="Рисунок 5" descr="C:\Users\admin\Desktop\библиографический список\Стекло-покрыто-льдом-1268052901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иблиографический список\Стекло-покрыто-льдом-1268052901_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735" cy="3063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B96" w:rsidRPr="005C7478">
        <w:rPr>
          <w:rFonts w:ascii="Times New Roman" w:hAnsi="Times New Roman" w:cs="Times New Roman"/>
          <w:color w:val="000000"/>
          <w:sz w:val="28"/>
          <w:szCs w:val="28"/>
        </w:rPr>
        <w:t>После объединения в 1994 г. с Тамбовским государс</w:t>
      </w:r>
      <w:r w:rsidR="007C32CA">
        <w:rPr>
          <w:rFonts w:ascii="Times New Roman" w:hAnsi="Times New Roman" w:cs="Times New Roman"/>
          <w:color w:val="000000"/>
          <w:sz w:val="28"/>
          <w:szCs w:val="28"/>
        </w:rPr>
        <w:t>твенным институтом культуры, вуз</w:t>
      </w:r>
      <w:r w:rsidR="007F0B96" w:rsidRPr="005C7478">
        <w:rPr>
          <w:rFonts w:ascii="Times New Roman" w:hAnsi="Times New Roman" w:cs="Times New Roman"/>
          <w:color w:val="000000"/>
          <w:sz w:val="28"/>
          <w:szCs w:val="28"/>
        </w:rPr>
        <w:t xml:space="preserve"> вновь получил статус университета,</w:t>
      </w:r>
      <w:r w:rsidR="007C32CA">
        <w:rPr>
          <w:rFonts w:ascii="Times New Roman" w:hAnsi="Times New Roman" w:cs="Times New Roman"/>
          <w:color w:val="000000"/>
          <w:sz w:val="28"/>
          <w:szCs w:val="28"/>
        </w:rPr>
        <w:t xml:space="preserve"> которому было присвоено имя Г. </w:t>
      </w:r>
      <w:r w:rsidR="007F0B96" w:rsidRPr="005C7478">
        <w:rPr>
          <w:rFonts w:ascii="Times New Roman" w:hAnsi="Times New Roman" w:cs="Times New Roman"/>
          <w:color w:val="000000"/>
          <w:sz w:val="28"/>
          <w:szCs w:val="28"/>
        </w:rPr>
        <w:t xml:space="preserve">Р. Державина. Ныне ТГУ является одним из крупнейших вузов Центрального Черноземья России. ТГУ </w:t>
      </w:r>
      <w:r w:rsidR="005E4441">
        <w:rPr>
          <w:rFonts w:ascii="Times New Roman" w:hAnsi="Times New Roman" w:cs="Times New Roman"/>
          <w:color w:val="000000"/>
          <w:sz w:val="28"/>
          <w:szCs w:val="28"/>
        </w:rPr>
        <w:t xml:space="preserve">имени </w:t>
      </w:r>
      <w:r w:rsidR="007F0B96" w:rsidRPr="005C7478">
        <w:rPr>
          <w:rFonts w:ascii="Times New Roman" w:hAnsi="Times New Roman" w:cs="Times New Roman"/>
          <w:color w:val="000000"/>
          <w:sz w:val="28"/>
          <w:szCs w:val="28"/>
        </w:rPr>
        <w:t>Г.Р.</w:t>
      </w:r>
      <w:r w:rsidR="005E4441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7F0B96" w:rsidRPr="005C7478">
        <w:rPr>
          <w:rFonts w:ascii="Times New Roman" w:hAnsi="Times New Roman" w:cs="Times New Roman"/>
          <w:color w:val="000000"/>
          <w:sz w:val="28"/>
          <w:szCs w:val="28"/>
        </w:rPr>
        <w:t>Державина ведет обучение по 49 направлениям подготовки бакалавров, 7 специальностям и 42 магистерским программам по очной, вечерне</w:t>
      </w:r>
      <w:r w:rsidR="007C32CA">
        <w:rPr>
          <w:rFonts w:ascii="Times New Roman" w:hAnsi="Times New Roman" w:cs="Times New Roman"/>
          <w:color w:val="000000"/>
          <w:sz w:val="28"/>
          <w:szCs w:val="28"/>
        </w:rPr>
        <w:t>й и заочной формам обучения. В у</w:t>
      </w:r>
      <w:r w:rsidR="007F0B96" w:rsidRPr="005C7478">
        <w:rPr>
          <w:rFonts w:ascii="Times New Roman" w:hAnsi="Times New Roman" w:cs="Times New Roman"/>
          <w:color w:val="000000"/>
          <w:sz w:val="28"/>
          <w:szCs w:val="28"/>
        </w:rPr>
        <w:t>ниверситете работает высококвалифицированный преподавательский состав, 82 % имеют ученые степени и научные звания. По многим специальностям рабо</w:t>
      </w:r>
      <w:r w:rsidR="007C32CA">
        <w:rPr>
          <w:rFonts w:ascii="Times New Roman" w:hAnsi="Times New Roman" w:cs="Times New Roman"/>
          <w:color w:val="000000"/>
          <w:sz w:val="28"/>
          <w:szCs w:val="28"/>
        </w:rPr>
        <w:t xml:space="preserve">тают диссертационные советы. </w:t>
      </w:r>
      <w:r w:rsidR="005E4441">
        <w:rPr>
          <w:rFonts w:ascii="Times New Roman" w:hAnsi="Times New Roman" w:cs="Times New Roman"/>
          <w:color w:val="000000"/>
          <w:sz w:val="28"/>
          <w:szCs w:val="28"/>
        </w:rPr>
        <w:t>Вуз</w:t>
      </w:r>
      <w:r w:rsidR="005E4441" w:rsidRPr="005C74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0B96" w:rsidRPr="005C7478">
        <w:rPr>
          <w:rFonts w:ascii="Times New Roman" w:hAnsi="Times New Roman" w:cs="Times New Roman"/>
          <w:color w:val="000000"/>
          <w:sz w:val="28"/>
          <w:szCs w:val="28"/>
        </w:rPr>
        <w:t xml:space="preserve">размещается в нескольких учебных </w:t>
      </w:r>
      <w:r w:rsidR="007C32CA">
        <w:rPr>
          <w:rFonts w:ascii="Times New Roman" w:hAnsi="Times New Roman" w:cs="Times New Roman"/>
          <w:color w:val="000000"/>
          <w:sz w:val="28"/>
          <w:szCs w:val="28"/>
        </w:rPr>
        <w:t>корпусах. Ректором ТГУ имени Г. </w:t>
      </w:r>
      <w:r w:rsidR="007F0B96" w:rsidRPr="005C7478">
        <w:rPr>
          <w:rFonts w:ascii="Times New Roman" w:hAnsi="Times New Roman" w:cs="Times New Roman"/>
          <w:color w:val="000000"/>
          <w:sz w:val="28"/>
          <w:szCs w:val="28"/>
        </w:rPr>
        <w:t>Р. Державина является доктор экономических наук, профессор, заслуженный деятель науки РФ Владислав Михайлович Юрьев. Университет занимает одно из лидирующих мест в Центральном Черноземье по организации научных исследований. Он известен  своими научными школами по экономике, физике, химии, математике, филологии, истории, как в России, так и за рубежом. Фундаментальная библиотека Тамбовского государ</w:t>
      </w:r>
      <w:r w:rsidR="007C32CA">
        <w:rPr>
          <w:rFonts w:ascii="Times New Roman" w:hAnsi="Times New Roman" w:cs="Times New Roman"/>
          <w:color w:val="000000"/>
          <w:sz w:val="28"/>
          <w:szCs w:val="28"/>
        </w:rPr>
        <w:t>ственного университета имени Г. </w:t>
      </w:r>
      <w:r w:rsidR="007F0B96" w:rsidRPr="005C7478">
        <w:rPr>
          <w:rFonts w:ascii="Times New Roman" w:hAnsi="Times New Roman" w:cs="Times New Roman"/>
          <w:color w:val="000000"/>
          <w:sz w:val="28"/>
          <w:szCs w:val="28"/>
        </w:rPr>
        <w:t>Р. Державина создана в 1930 году и на данный момент является одной из самых крупных университетских библиотек Российской Федерации.</w:t>
      </w:r>
    </w:p>
    <w:p w:rsidR="007F0B96" w:rsidRPr="005C7478" w:rsidRDefault="007F0B96" w:rsidP="00E725FC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C7478">
        <w:rPr>
          <w:rFonts w:ascii="Times New Roman" w:hAnsi="Times New Roman" w:cs="Times New Roman"/>
          <w:color w:val="000000"/>
          <w:sz w:val="28"/>
          <w:szCs w:val="28"/>
        </w:rPr>
        <w:t xml:space="preserve">В рамках реализации национального проекта «Образование» </w:t>
      </w:r>
      <w:r w:rsidR="00B42130">
        <w:rPr>
          <w:rFonts w:ascii="Times New Roman" w:hAnsi="Times New Roman" w:cs="Times New Roman"/>
          <w:color w:val="000000"/>
          <w:sz w:val="28"/>
          <w:szCs w:val="28"/>
        </w:rPr>
        <w:t xml:space="preserve">в университете </w:t>
      </w:r>
      <w:r w:rsidRPr="005C7478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AE4FEB">
        <w:rPr>
          <w:rFonts w:ascii="Times New Roman" w:hAnsi="Times New Roman" w:cs="Times New Roman"/>
          <w:color w:val="000000"/>
          <w:sz w:val="28"/>
          <w:szCs w:val="28"/>
        </w:rPr>
        <w:t>оздан</w:t>
      </w:r>
      <w:r w:rsidR="00CC6B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C7478">
        <w:rPr>
          <w:rFonts w:ascii="Times New Roman" w:hAnsi="Times New Roman" w:cs="Times New Roman"/>
          <w:color w:val="000000"/>
          <w:sz w:val="28"/>
          <w:szCs w:val="28"/>
        </w:rPr>
        <w:t>Научно-образовательный центр «</w:t>
      </w:r>
      <w:proofErr w:type="spellStart"/>
      <w:r w:rsidRPr="005C7478">
        <w:rPr>
          <w:rFonts w:ascii="Times New Roman" w:hAnsi="Times New Roman" w:cs="Times New Roman"/>
          <w:color w:val="000000"/>
          <w:sz w:val="28"/>
          <w:szCs w:val="28"/>
        </w:rPr>
        <w:t>Нанотехнологии</w:t>
      </w:r>
      <w:proofErr w:type="spellEnd"/>
      <w:r w:rsidRPr="005C7478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5C7478">
        <w:rPr>
          <w:rFonts w:ascii="Times New Roman" w:hAnsi="Times New Roman" w:cs="Times New Roman"/>
          <w:color w:val="000000"/>
          <w:sz w:val="28"/>
          <w:szCs w:val="28"/>
        </w:rPr>
        <w:t>наноматериалы</w:t>
      </w:r>
      <w:proofErr w:type="spellEnd"/>
      <w:r w:rsidRPr="005C7478">
        <w:rPr>
          <w:rFonts w:ascii="Times New Roman" w:hAnsi="Times New Roman" w:cs="Times New Roman"/>
          <w:color w:val="000000"/>
          <w:sz w:val="28"/>
          <w:szCs w:val="28"/>
        </w:rPr>
        <w:t xml:space="preserve">». Центр является официальным звеном Национальной </w:t>
      </w:r>
      <w:proofErr w:type="spellStart"/>
      <w:r w:rsidRPr="005C7478">
        <w:rPr>
          <w:rFonts w:ascii="Times New Roman" w:hAnsi="Times New Roman" w:cs="Times New Roman"/>
          <w:color w:val="000000"/>
          <w:sz w:val="28"/>
          <w:szCs w:val="28"/>
        </w:rPr>
        <w:t>Нанотехнологической</w:t>
      </w:r>
      <w:proofErr w:type="spellEnd"/>
      <w:r w:rsidRPr="005C7478">
        <w:rPr>
          <w:rFonts w:ascii="Times New Roman" w:hAnsi="Times New Roman" w:cs="Times New Roman"/>
          <w:color w:val="000000"/>
          <w:sz w:val="28"/>
          <w:szCs w:val="28"/>
        </w:rPr>
        <w:t xml:space="preserve"> Сети. По мнению независимых экспертов, </w:t>
      </w:r>
      <w:r w:rsidR="00AE4FEB">
        <w:rPr>
          <w:rFonts w:ascii="Times New Roman" w:hAnsi="Times New Roman" w:cs="Times New Roman"/>
          <w:color w:val="000000"/>
          <w:sz w:val="28"/>
          <w:szCs w:val="28"/>
        </w:rPr>
        <w:t xml:space="preserve">он </w:t>
      </w:r>
      <w:r w:rsidRPr="005C7478">
        <w:rPr>
          <w:rFonts w:ascii="Times New Roman" w:hAnsi="Times New Roman" w:cs="Times New Roman"/>
          <w:color w:val="000000"/>
          <w:sz w:val="28"/>
          <w:szCs w:val="28"/>
        </w:rPr>
        <w:t xml:space="preserve">входит в десятку лучших </w:t>
      </w:r>
      <w:proofErr w:type="spellStart"/>
      <w:r w:rsidRPr="005C7478">
        <w:rPr>
          <w:rFonts w:ascii="Times New Roman" w:hAnsi="Times New Roman" w:cs="Times New Roman"/>
          <w:color w:val="000000"/>
          <w:sz w:val="28"/>
          <w:szCs w:val="28"/>
        </w:rPr>
        <w:t>наноцентров</w:t>
      </w:r>
      <w:proofErr w:type="spellEnd"/>
      <w:r w:rsidRPr="005C7478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="007C32CA">
        <w:rPr>
          <w:rFonts w:ascii="Times New Roman" w:hAnsi="Times New Roman" w:cs="Times New Roman"/>
          <w:color w:val="000000"/>
          <w:sz w:val="28"/>
          <w:szCs w:val="28"/>
        </w:rPr>
        <w:t>оссийской Федерации</w:t>
      </w:r>
      <w:r w:rsidRPr="005C747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F0B96" w:rsidRPr="005C7478" w:rsidRDefault="007F0B96" w:rsidP="00E725FC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5C7478">
        <w:rPr>
          <w:rFonts w:ascii="Times New Roman" w:hAnsi="Times New Roman" w:cs="Times New Roman"/>
          <w:color w:val="000000"/>
          <w:sz w:val="28"/>
          <w:szCs w:val="28"/>
        </w:rPr>
        <w:t xml:space="preserve">ТГУ имеет соглашения о сотрудничестве с десятками зарубежных вузов, научно-исследовательских центров и </w:t>
      </w:r>
      <w:r w:rsidR="00AF237E" w:rsidRPr="00AF237E">
        <w:rPr>
          <w:rFonts w:ascii="Times New Roman" w:hAnsi="Times New Roman" w:cs="Times New Roman"/>
          <w:color w:val="000000"/>
          <w:sz w:val="28"/>
          <w:szCs w:val="28"/>
        </w:rPr>
        <w:t>общественных</w:t>
      </w:r>
      <w:r w:rsidR="00AF237E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организаций.</w:t>
      </w:r>
    </w:p>
    <w:p w:rsidR="007F0B96" w:rsidRDefault="00924C7B" w:rsidP="00E725FC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-1110615</wp:posOffset>
            </wp:positionH>
            <wp:positionV relativeFrom="paragraph">
              <wp:posOffset>-688975</wp:posOffset>
            </wp:positionV>
            <wp:extent cx="8930005" cy="31104840"/>
            <wp:effectExtent l="19050" t="0" r="4445" b="0"/>
            <wp:wrapNone/>
            <wp:docPr id="7" name="Рисунок 5" descr="C:\Users\admin\Desktop\библиографический список\Стекло-покрыто-льдом-1268052901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иблиографический список\Стекло-покрыто-льдом-1268052901_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005" cy="3110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B96" w:rsidRPr="005C7478">
        <w:rPr>
          <w:rFonts w:ascii="Times New Roman" w:hAnsi="Times New Roman" w:cs="Times New Roman"/>
          <w:color w:val="000000"/>
          <w:sz w:val="28"/>
          <w:szCs w:val="28"/>
        </w:rPr>
        <w:t>Сегодня Державинский университет является одним из ведущих классических вузов региона и в полной мере отвечает всем актуальным экономическим, научным и социокультурным требованиям.</w:t>
      </w:r>
    </w:p>
    <w:p w:rsidR="00A30AD4" w:rsidRDefault="007F0B96" w:rsidP="00A30AD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F46B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2013</w:t>
      </w:r>
      <w:r w:rsidRPr="000F0FA8">
        <w:rPr>
          <w:rFonts w:ascii="Times New Roman" w:hAnsi="Times New Roman" w:cs="Times New Roman"/>
          <w:sz w:val="28"/>
          <w:szCs w:val="28"/>
        </w:rPr>
        <w:t xml:space="preserve"> году, университету исполняе</w:t>
      </w:r>
      <w:r>
        <w:rPr>
          <w:rFonts w:ascii="Times New Roman" w:hAnsi="Times New Roman" w:cs="Times New Roman"/>
          <w:sz w:val="28"/>
          <w:szCs w:val="28"/>
        </w:rPr>
        <w:t>тся 95 лет.</w:t>
      </w:r>
      <w:r w:rsidRPr="000F0FA8">
        <w:rPr>
          <w:rFonts w:ascii="Times New Roman" w:hAnsi="Times New Roman" w:cs="Times New Roman"/>
          <w:sz w:val="28"/>
          <w:szCs w:val="28"/>
        </w:rPr>
        <w:t xml:space="preserve"> Поздравляем </w:t>
      </w:r>
      <w:r>
        <w:rPr>
          <w:rFonts w:ascii="Times New Roman" w:hAnsi="Times New Roman" w:cs="Times New Roman"/>
          <w:sz w:val="28"/>
          <w:szCs w:val="28"/>
        </w:rPr>
        <w:t xml:space="preserve">преподавателей и </w:t>
      </w:r>
      <w:r w:rsidRPr="000F0FA8">
        <w:rPr>
          <w:rFonts w:ascii="Times New Roman" w:hAnsi="Times New Roman" w:cs="Times New Roman"/>
          <w:sz w:val="28"/>
          <w:szCs w:val="28"/>
        </w:rPr>
        <w:t>студентов всех поколений с этим праздником!</w:t>
      </w:r>
    </w:p>
    <w:p w:rsidR="00145910" w:rsidRDefault="00A30AD4" w:rsidP="00A30AD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этим событием Фундам</w:t>
      </w:r>
      <w:r w:rsidR="00F61A15">
        <w:rPr>
          <w:rFonts w:ascii="Times New Roman" w:hAnsi="Times New Roman" w:cs="Times New Roman"/>
          <w:sz w:val="28"/>
          <w:szCs w:val="28"/>
        </w:rPr>
        <w:t>ентальная библиотека ТГУ им. Г. </w:t>
      </w:r>
      <w:r>
        <w:rPr>
          <w:rFonts w:ascii="Times New Roman" w:hAnsi="Times New Roman" w:cs="Times New Roman"/>
          <w:sz w:val="28"/>
          <w:szCs w:val="28"/>
        </w:rPr>
        <w:t>Р. Державина предлагает Вашему вниманию библиографический список литературы «</w:t>
      </w:r>
      <w:r w:rsidRPr="00A30AD4">
        <w:rPr>
          <w:rFonts w:ascii="Times New Roman" w:hAnsi="Times New Roman" w:cs="Times New Roman"/>
          <w:sz w:val="28"/>
          <w:szCs w:val="28"/>
        </w:rPr>
        <w:t xml:space="preserve">95 лет </w:t>
      </w:r>
      <w:r w:rsidR="0093456C" w:rsidRPr="0093456C">
        <w:rPr>
          <w:rFonts w:ascii="Times New Roman" w:hAnsi="Times New Roman" w:cs="Times New Roman"/>
          <w:sz w:val="28"/>
          <w:szCs w:val="28"/>
        </w:rPr>
        <w:t>университетскому</w:t>
      </w:r>
      <w:r w:rsidRPr="0093456C">
        <w:rPr>
          <w:rFonts w:ascii="Times New Roman" w:hAnsi="Times New Roman" w:cs="Times New Roman"/>
          <w:sz w:val="28"/>
          <w:szCs w:val="28"/>
        </w:rPr>
        <w:t xml:space="preserve"> образованию</w:t>
      </w:r>
      <w:r w:rsidRPr="00A30AD4">
        <w:rPr>
          <w:rFonts w:ascii="Times New Roman" w:hAnsi="Times New Roman" w:cs="Times New Roman"/>
          <w:sz w:val="28"/>
          <w:szCs w:val="28"/>
        </w:rPr>
        <w:t xml:space="preserve"> в Тамбовской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45910">
        <w:rPr>
          <w:rFonts w:ascii="Times New Roman" w:hAnsi="Times New Roman" w:cs="Times New Roman"/>
          <w:sz w:val="28"/>
          <w:szCs w:val="28"/>
        </w:rPr>
        <w:t>. В б</w:t>
      </w:r>
      <w:r>
        <w:rPr>
          <w:rFonts w:ascii="Times New Roman" w:hAnsi="Times New Roman" w:cs="Times New Roman"/>
          <w:sz w:val="28"/>
          <w:szCs w:val="28"/>
        </w:rPr>
        <w:t xml:space="preserve">иблиографический список </w:t>
      </w:r>
      <w:r w:rsidR="00145910">
        <w:rPr>
          <w:rFonts w:ascii="Times New Roman" w:hAnsi="Times New Roman" w:cs="Times New Roman"/>
          <w:sz w:val="28"/>
          <w:szCs w:val="28"/>
        </w:rPr>
        <w:t xml:space="preserve">включены: монографии, книги, журналы, </w:t>
      </w:r>
      <w:r w:rsidR="00F61A15">
        <w:rPr>
          <w:rFonts w:ascii="Times New Roman" w:hAnsi="Times New Roman" w:cs="Times New Roman"/>
          <w:sz w:val="28"/>
          <w:szCs w:val="28"/>
        </w:rPr>
        <w:t>газеты, буклеты</w:t>
      </w:r>
      <w:r w:rsidR="00145910">
        <w:rPr>
          <w:rFonts w:ascii="Times New Roman" w:hAnsi="Times New Roman" w:cs="Times New Roman"/>
          <w:sz w:val="28"/>
          <w:szCs w:val="28"/>
        </w:rPr>
        <w:t>, библиографические пособия, справочные издания, тезисы и доклады конференций.</w:t>
      </w:r>
    </w:p>
    <w:p w:rsidR="001F46BA" w:rsidRPr="002259E3" w:rsidRDefault="00145910" w:rsidP="002259E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Библиографический список ориентирован на учащихся школ студентов средних и высших специальных заведений, преподавателей, краеведов и всех, кто интересуется историей высшего образования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Тамбовщине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D940F9" w:rsidRPr="00D940F9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1F46BA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101120" w:rsidRPr="000D1767" w:rsidRDefault="005F302C" w:rsidP="003B5109">
      <w:pPr>
        <w:ind w:firstLine="0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28"/>
        </w:rPr>
        <w:lastRenderedPageBreak/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-1337310</wp:posOffset>
            </wp:positionH>
            <wp:positionV relativeFrom="paragraph">
              <wp:posOffset>-699135</wp:posOffset>
            </wp:positionV>
            <wp:extent cx="7886700" cy="25975310"/>
            <wp:effectExtent l="19050" t="0" r="0" b="0"/>
            <wp:wrapNone/>
            <wp:docPr id="27" name="Рисунок 5" descr="C:\Users\admin\Desktop\библиографический список\Стекло-покрыто-льдом-1268052901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иблиографический список\Стекло-покрыто-льдом-1268052901_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2597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B96">
        <w:rPr>
          <w:rFonts w:ascii="Times New Roman" w:hAnsi="Times New Roman" w:cs="Times New Roman"/>
          <w:b/>
          <w:noProof/>
          <w:color w:val="000000"/>
          <w:sz w:val="32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-1096711</wp:posOffset>
            </wp:positionH>
            <wp:positionV relativeFrom="paragraph">
              <wp:posOffset>-696338</wp:posOffset>
            </wp:positionV>
            <wp:extent cx="7888144" cy="11281558"/>
            <wp:effectExtent l="19050" t="0" r="0" b="0"/>
            <wp:wrapNone/>
            <wp:docPr id="4" name="Рисунок 5" descr="C:\Users\admin\Desktop\библиографический список\Стекло-покрыто-льдом-1268052901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иблиографический список\Стекло-покрыто-льдом-1268052901_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685" cy="1128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120" w:rsidRPr="000D1767">
        <w:rPr>
          <w:rFonts w:ascii="Times New Roman" w:hAnsi="Times New Roman" w:cs="Times New Roman"/>
          <w:b/>
          <w:color w:val="000000"/>
          <w:sz w:val="32"/>
          <w:szCs w:val="28"/>
        </w:rPr>
        <w:t>Александринский институт</w:t>
      </w:r>
    </w:p>
    <w:p w:rsidR="00101120" w:rsidRPr="000D1767" w:rsidRDefault="00101120" w:rsidP="003B5109">
      <w:pPr>
        <w:ind w:firstLine="0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0D1767">
        <w:rPr>
          <w:rFonts w:ascii="Times New Roman" w:hAnsi="Times New Roman" w:cs="Times New Roman"/>
          <w:b/>
          <w:color w:val="000000"/>
          <w:sz w:val="32"/>
          <w:szCs w:val="28"/>
        </w:rPr>
        <w:t>благородных девиц</w:t>
      </w:r>
    </w:p>
    <w:p w:rsidR="00101120" w:rsidRDefault="00101120" w:rsidP="003B5109">
      <w:pPr>
        <w:ind w:firstLine="0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A10F0B">
        <w:rPr>
          <w:rFonts w:ascii="Times New Roman" w:hAnsi="Times New Roman" w:cs="Times New Roman"/>
          <w:b/>
          <w:color w:val="000000"/>
          <w:sz w:val="32"/>
          <w:szCs w:val="28"/>
        </w:rPr>
        <w:t>(1843</w:t>
      </w:r>
      <w:r w:rsidR="006D6B35" w:rsidRPr="00A10F0B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г.</w:t>
      </w:r>
      <w:r w:rsidRPr="00A10F0B">
        <w:rPr>
          <w:rFonts w:ascii="Times New Roman" w:hAnsi="Times New Roman" w:cs="Times New Roman"/>
          <w:b/>
          <w:color w:val="000000"/>
          <w:sz w:val="32"/>
          <w:szCs w:val="28"/>
        </w:rPr>
        <w:t>)</w:t>
      </w:r>
    </w:p>
    <w:p w:rsidR="005F302C" w:rsidRPr="000D1767" w:rsidRDefault="005F302C" w:rsidP="00101120">
      <w:pPr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F732C4" w:rsidRDefault="00F732C4" w:rsidP="00427B50">
      <w:pPr>
        <w:pStyle w:val="a5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B57713">
        <w:rPr>
          <w:rFonts w:ascii="Times New Roman" w:hAnsi="Times New Roman" w:cs="Times New Roman"/>
          <w:sz w:val="28"/>
          <w:szCs w:val="28"/>
        </w:rPr>
        <w:t>Будюкина</w:t>
      </w:r>
      <w:proofErr w:type="spellEnd"/>
      <w:r w:rsidRPr="00B57713">
        <w:rPr>
          <w:rFonts w:ascii="Times New Roman" w:hAnsi="Times New Roman" w:cs="Times New Roman"/>
          <w:sz w:val="28"/>
          <w:szCs w:val="28"/>
        </w:rPr>
        <w:t xml:space="preserve">, Н. Н. Особенности учебно-воспитательного процесса в Тамбовском Александринском институте благородных девиц в </w:t>
      </w:r>
      <w:r w:rsidRPr="00B57713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C01F85">
        <w:rPr>
          <w:rFonts w:ascii="Times New Roman" w:hAnsi="Times New Roman" w:cs="Times New Roman"/>
          <w:sz w:val="28"/>
          <w:szCs w:val="28"/>
        </w:rPr>
        <w:t xml:space="preserve"> в. </w:t>
      </w:r>
      <w:r w:rsidRPr="00B57713">
        <w:rPr>
          <w:rFonts w:ascii="Times New Roman" w:hAnsi="Times New Roman" w:cs="Times New Roman"/>
          <w:sz w:val="28"/>
          <w:szCs w:val="28"/>
        </w:rPr>
        <w:t xml:space="preserve">/ Н. Н. </w:t>
      </w:r>
      <w:proofErr w:type="spellStart"/>
      <w:r w:rsidRPr="00B57713">
        <w:rPr>
          <w:rFonts w:ascii="Times New Roman" w:hAnsi="Times New Roman" w:cs="Times New Roman"/>
          <w:sz w:val="28"/>
          <w:szCs w:val="28"/>
        </w:rPr>
        <w:t>Будюкина</w:t>
      </w:r>
      <w:proofErr w:type="spellEnd"/>
      <w:r w:rsidRPr="00B57713">
        <w:rPr>
          <w:rFonts w:ascii="Times New Roman" w:hAnsi="Times New Roman" w:cs="Times New Roman"/>
          <w:sz w:val="28"/>
          <w:szCs w:val="28"/>
        </w:rPr>
        <w:t xml:space="preserve">, В. Д. Орлова // </w:t>
      </w:r>
      <w:proofErr w:type="spellStart"/>
      <w:r w:rsidRPr="00B57713"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 w:rsidRPr="00B577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57713">
        <w:rPr>
          <w:rFonts w:ascii="Times New Roman" w:hAnsi="Times New Roman" w:cs="Times New Roman"/>
          <w:sz w:val="28"/>
          <w:szCs w:val="28"/>
        </w:rPr>
        <w:t>Тамб</w:t>
      </w:r>
      <w:proofErr w:type="spellEnd"/>
      <w:r w:rsidRPr="00B57713">
        <w:rPr>
          <w:rFonts w:ascii="Times New Roman" w:hAnsi="Times New Roman" w:cs="Times New Roman"/>
          <w:sz w:val="28"/>
          <w:szCs w:val="28"/>
        </w:rPr>
        <w:t xml:space="preserve">. ун-та. Сер. : </w:t>
      </w:r>
      <w:proofErr w:type="spellStart"/>
      <w:r w:rsidRPr="00B57713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B57713">
        <w:rPr>
          <w:rFonts w:ascii="Times New Roman" w:hAnsi="Times New Roman" w:cs="Times New Roman"/>
          <w:sz w:val="28"/>
          <w:szCs w:val="28"/>
        </w:rPr>
        <w:t xml:space="preserve">. науки. – 2012. – </w:t>
      </w:r>
      <w:proofErr w:type="spellStart"/>
      <w:r w:rsidRPr="00B5771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B57713">
        <w:rPr>
          <w:rFonts w:ascii="Times New Roman" w:hAnsi="Times New Roman" w:cs="Times New Roman"/>
          <w:sz w:val="28"/>
          <w:szCs w:val="28"/>
        </w:rPr>
        <w:t>. 12 (116). – С. 11–16.</w:t>
      </w:r>
    </w:p>
    <w:p w:rsidR="00F732C4" w:rsidRPr="00593613" w:rsidRDefault="00F732C4" w:rsidP="00427B50">
      <w:pPr>
        <w:pStyle w:val="a5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C779BE">
        <w:rPr>
          <w:rFonts w:ascii="Times New Roman" w:hAnsi="Times New Roman" w:cs="Times New Roman"/>
          <w:sz w:val="28"/>
          <w:szCs w:val="28"/>
        </w:rPr>
        <w:t>Верещагин,</w:t>
      </w:r>
      <w:r w:rsidR="00427B50">
        <w:t xml:space="preserve"> </w:t>
      </w:r>
      <w:r w:rsidRPr="00C779BE">
        <w:rPr>
          <w:rFonts w:ascii="Times New Roman" w:hAnsi="Times New Roman" w:cs="Times New Roman"/>
          <w:sz w:val="28"/>
          <w:szCs w:val="28"/>
        </w:rPr>
        <w:t>П.</w:t>
      </w:r>
      <w:r w:rsidR="00427B50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gtFrame="_blank" w:history="1">
        <w:r w:rsidRPr="00C779BE">
          <w:rPr>
            <w:rFonts w:ascii="Times New Roman" w:hAnsi="Times New Roman" w:cs="Times New Roman"/>
            <w:sz w:val="28"/>
            <w:szCs w:val="28"/>
          </w:rPr>
          <w:t>Исторический</w:t>
        </w:r>
        <w:r w:rsidR="00427B50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C779BE">
          <w:rPr>
            <w:rFonts w:ascii="Times New Roman" w:hAnsi="Times New Roman" w:cs="Times New Roman"/>
            <w:sz w:val="28"/>
            <w:szCs w:val="28"/>
          </w:rPr>
          <w:t>очерк</w:t>
        </w:r>
        <w:r w:rsidR="00427B50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C779BE">
          <w:rPr>
            <w:rFonts w:ascii="Times New Roman" w:hAnsi="Times New Roman" w:cs="Times New Roman"/>
            <w:sz w:val="28"/>
            <w:szCs w:val="28"/>
          </w:rPr>
          <w:t xml:space="preserve">Тамбовского Александринского института благородных девиц </w:t>
        </w:r>
        <w:r w:rsidRPr="0056613E">
          <w:rPr>
            <w:rFonts w:ascii="Times New Roman" w:hAnsi="Times New Roman" w:cs="Times New Roman"/>
            <w:sz w:val="28"/>
            <w:szCs w:val="28"/>
          </w:rPr>
          <w:t>1843–189</w:t>
        </w:r>
        <w:r w:rsidRPr="00C779BE">
          <w:rPr>
            <w:rFonts w:ascii="Times New Roman" w:hAnsi="Times New Roman" w:cs="Times New Roman"/>
            <w:sz w:val="28"/>
            <w:szCs w:val="28"/>
          </w:rPr>
          <w:t xml:space="preserve">3 / П. Верещагин // </w:t>
        </w:r>
      </w:hyperlink>
      <w:r w:rsidRPr="00C779BE">
        <w:rPr>
          <w:rFonts w:ascii="Times New Roman" w:hAnsi="Times New Roman" w:cs="Times New Roman"/>
          <w:sz w:val="28"/>
          <w:szCs w:val="28"/>
        </w:rPr>
        <w:t>Тамбовская</w:t>
      </w:r>
      <w:r w:rsidRPr="00593613">
        <w:rPr>
          <w:rFonts w:ascii="Times New Roman" w:hAnsi="Times New Roman" w:cs="Times New Roman"/>
          <w:sz w:val="28"/>
          <w:szCs w:val="28"/>
        </w:rPr>
        <w:t xml:space="preserve"> ученая архивная </w:t>
      </w:r>
      <w:r w:rsidRPr="00C779B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омиссия. – Тамбов, 1893. </w:t>
      </w:r>
      <w:r w:rsidRPr="00C317A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361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593613">
        <w:rPr>
          <w:rFonts w:ascii="Times New Roman" w:hAnsi="Times New Roman" w:cs="Times New Roman"/>
          <w:sz w:val="28"/>
          <w:szCs w:val="28"/>
        </w:rPr>
        <w:t>. 38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593613">
        <w:rPr>
          <w:rFonts w:ascii="Times New Roman" w:hAnsi="Times New Roman" w:cs="Times New Roman"/>
          <w:sz w:val="28"/>
          <w:szCs w:val="28"/>
        </w:rPr>
        <w:t xml:space="preserve"> С. 57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93613">
        <w:rPr>
          <w:rFonts w:ascii="Times New Roman" w:hAnsi="Times New Roman" w:cs="Times New Roman"/>
          <w:sz w:val="28"/>
          <w:szCs w:val="28"/>
        </w:rPr>
        <w:t xml:space="preserve">101. </w:t>
      </w:r>
    </w:p>
    <w:p w:rsidR="00F732C4" w:rsidRPr="009822BF" w:rsidRDefault="00B04279" w:rsidP="002F2E14">
      <w:pPr>
        <w:pStyle w:val="a5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Лихачева, </w:t>
      </w:r>
      <w:r w:rsidR="00F732C4" w:rsidRPr="009822BF">
        <w:rPr>
          <w:rFonts w:ascii="Times New Roman" w:hAnsi="Times New Roman" w:cs="Times New Roman"/>
          <w:sz w:val="28"/>
          <w:szCs w:val="28"/>
        </w:rPr>
        <w:t>Е.</w:t>
      </w:r>
      <w:r w:rsidR="00F732C4">
        <w:rPr>
          <w:rFonts w:ascii="Times New Roman" w:hAnsi="Times New Roman" w:cs="Times New Roman"/>
          <w:sz w:val="28"/>
          <w:szCs w:val="28"/>
        </w:rPr>
        <w:t> </w:t>
      </w:r>
      <w:r w:rsidR="00F732C4" w:rsidRPr="009822BF">
        <w:rPr>
          <w:rFonts w:ascii="Times New Roman" w:hAnsi="Times New Roman" w:cs="Times New Roman"/>
          <w:sz w:val="28"/>
          <w:szCs w:val="28"/>
        </w:rPr>
        <w:t>О.</w:t>
      </w:r>
      <w:r w:rsidR="00F732C4">
        <w:rPr>
          <w:rFonts w:ascii="Times New Roman" w:hAnsi="Times New Roman" w:cs="Times New Roman"/>
          <w:sz w:val="28"/>
          <w:szCs w:val="28"/>
        </w:rPr>
        <w:t xml:space="preserve"> </w:t>
      </w:r>
      <w:r w:rsidR="00F732C4" w:rsidRPr="009822BF">
        <w:rPr>
          <w:rFonts w:ascii="Times New Roman" w:hAnsi="Times New Roman" w:cs="Times New Roman"/>
          <w:sz w:val="28"/>
          <w:szCs w:val="28"/>
        </w:rPr>
        <w:t>Материалы</w:t>
      </w:r>
      <w:r w:rsidR="00F732C4">
        <w:rPr>
          <w:rFonts w:ascii="Times New Roman" w:hAnsi="Times New Roman" w:cs="Times New Roman"/>
          <w:sz w:val="28"/>
          <w:szCs w:val="28"/>
        </w:rPr>
        <w:t xml:space="preserve"> </w:t>
      </w:r>
      <w:r w:rsidR="00F732C4" w:rsidRPr="009822BF">
        <w:rPr>
          <w:rFonts w:ascii="Times New Roman" w:hAnsi="Times New Roman" w:cs="Times New Roman"/>
          <w:sz w:val="28"/>
          <w:szCs w:val="28"/>
        </w:rPr>
        <w:t>для</w:t>
      </w:r>
      <w:r w:rsidR="00F732C4">
        <w:rPr>
          <w:rFonts w:ascii="Times New Roman" w:hAnsi="Times New Roman" w:cs="Times New Roman"/>
          <w:sz w:val="28"/>
          <w:szCs w:val="28"/>
        </w:rPr>
        <w:t xml:space="preserve"> </w:t>
      </w:r>
      <w:r w:rsidR="00F732C4" w:rsidRPr="009822BF">
        <w:rPr>
          <w:rFonts w:ascii="Times New Roman" w:hAnsi="Times New Roman" w:cs="Times New Roman"/>
          <w:sz w:val="28"/>
          <w:szCs w:val="28"/>
        </w:rPr>
        <w:t>истории</w:t>
      </w:r>
      <w:r w:rsidR="00F732C4">
        <w:rPr>
          <w:rFonts w:ascii="Times New Roman" w:hAnsi="Times New Roman" w:cs="Times New Roman"/>
          <w:sz w:val="28"/>
          <w:szCs w:val="28"/>
        </w:rPr>
        <w:t xml:space="preserve"> </w:t>
      </w:r>
      <w:r w:rsidR="00F732C4" w:rsidRPr="009822BF">
        <w:rPr>
          <w:rFonts w:ascii="Times New Roman" w:hAnsi="Times New Roman" w:cs="Times New Roman"/>
          <w:sz w:val="28"/>
          <w:szCs w:val="28"/>
        </w:rPr>
        <w:t>женского</w:t>
      </w:r>
      <w:r w:rsidR="00F732C4">
        <w:rPr>
          <w:rFonts w:ascii="Times New Roman" w:hAnsi="Times New Roman" w:cs="Times New Roman"/>
          <w:sz w:val="28"/>
          <w:szCs w:val="28"/>
        </w:rPr>
        <w:t xml:space="preserve"> </w:t>
      </w:r>
      <w:r w:rsidR="00F732C4" w:rsidRPr="009822BF">
        <w:rPr>
          <w:rFonts w:ascii="Times New Roman" w:hAnsi="Times New Roman" w:cs="Times New Roman"/>
          <w:sz w:val="28"/>
          <w:szCs w:val="28"/>
        </w:rPr>
        <w:t>образования</w:t>
      </w:r>
      <w:r w:rsidR="00F732C4">
        <w:rPr>
          <w:rFonts w:ascii="Times New Roman" w:hAnsi="Times New Roman" w:cs="Times New Roman"/>
          <w:sz w:val="28"/>
          <w:szCs w:val="28"/>
        </w:rPr>
        <w:t xml:space="preserve"> </w:t>
      </w:r>
      <w:r w:rsidR="00F732C4" w:rsidRPr="009822BF">
        <w:rPr>
          <w:rFonts w:ascii="Times New Roman" w:hAnsi="Times New Roman" w:cs="Times New Roman"/>
          <w:sz w:val="28"/>
          <w:szCs w:val="28"/>
        </w:rPr>
        <w:t>в России /</w:t>
      </w:r>
      <w:r w:rsidR="00F732C4">
        <w:rPr>
          <w:rFonts w:ascii="Times New Roman" w:hAnsi="Times New Roman" w:cs="Times New Roman"/>
          <w:sz w:val="28"/>
          <w:szCs w:val="28"/>
        </w:rPr>
        <w:t xml:space="preserve"> </w:t>
      </w:r>
      <w:r w:rsidR="00F732C4" w:rsidRPr="009822BF">
        <w:rPr>
          <w:rFonts w:ascii="Times New Roman" w:hAnsi="Times New Roman" w:cs="Times New Roman"/>
          <w:sz w:val="28"/>
          <w:szCs w:val="28"/>
        </w:rPr>
        <w:t>Е.</w:t>
      </w:r>
      <w:r w:rsidR="00F732C4">
        <w:rPr>
          <w:rFonts w:ascii="Times New Roman" w:hAnsi="Times New Roman" w:cs="Times New Roman"/>
          <w:sz w:val="28"/>
          <w:szCs w:val="28"/>
        </w:rPr>
        <w:t> О.</w:t>
      </w:r>
      <w:r w:rsidR="00F732C4" w:rsidRPr="009822BF">
        <w:rPr>
          <w:rFonts w:ascii="Times New Roman" w:hAnsi="Times New Roman" w:cs="Times New Roman"/>
          <w:sz w:val="28"/>
          <w:szCs w:val="28"/>
        </w:rPr>
        <w:t xml:space="preserve"> Лихачев</w:t>
      </w:r>
      <w:r w:rsidR="00F732C4">
        <w:rPr>
          <w:rFonts w:ascii="Times New Roman" w:hAnsi="Times New Roman" w:cs="Times New Roman"/>
          <w:sz w:val="28"/>
          <w:szCs w:val="28"/>
        </w:rPr>
        <w:t>а</w:t>
      </w:r>
      <w:r w:rsidR="00F732C4" w:rsidRPr="009822BF">
        <w:rPr>
          <w:rFonts w:ascii="Times New Roman" w:hAnsi="Times New Roman" w:cs="Times New Roman"/>
          <w:sz w:val="28"/>
          <w:szCs w:val="28"/>
        </w:rPr>
        <w:t xml:space="preserve">. </w:t>
      </w:r>
      <w:r w:rsidR="00F732C4">
        <w:rPr>
          <w:rFonts w:ascii="Times New Roman" w:hAnsi="Times New Roman" w:cs="Times New Roman"/>
          <w:sz w:val="28"/>
          <w:szCs w:val="28"/>
        </w:rPr>
        <w:t>–</w:t>
      </w:r>
      <w:r w:rsidR="00F732C4" w:rsidRPr="009822BF">
        <w:rPr>
          <w:rFonts w:ascii="Times New Roman" w:hAnsi="Times New Roman" w:cs="Times New Roman"/>
          <w:sz w:val="28"/>
          <w:szCs w:val="28"/>
        </w:rPr>
        <w:t xml:space="preserve"> СП</w:t>
      </w:r>
      <w:r w:rsidR="00F732C4">
        <w:rPr>
          <w:rFonts w:ascii="Times New Roman" w:hAnsi="Times New Roman" w:cs="Times New Roman"/>
          <w:sz w:val="28"/>
          <w:szCs w:val="28"/>
        </w:rPr>
        <w:t>б</w:t>
      </w:r>
      <w:r w:rsidR="00F732C4" w:rsidRPr="009822BF">
        <w:rPr>
          <w:rFonts w:ascii="Times New Roman" w:hAnsi="Times New Roman" w:cs="Times New Roman"/>
          <w:sz w:val="28"/>
          <w:szCs w:val="28"/>
        </w:rPr>
        <w:t xml:space="preserve"> : </w:t>
      </w:r>
      <w:r w:rsidR="001B060C">
        <w:rPr>
          <w:rFonts w:ascii="Times New Roman" w:hAnsi="Times New Roman" w:cs="Times New Roman"/>
          <w:sz w:val="28"/>
          <w:szCs w:val="28"/>
        </w:rPr>
        <w:t>Т</w:t>
      </w:r>
      <w:r w:rsidR="00F732C4" w:rsidRPr="009822BF">
        <w:rPr>
          <w:rFonts w:ascii="Times New Roman" w:hAnsi="Times New Roman" w:cs="Times New Roman"/>
          <w:sz w:val="28"/>
          <w:szCs w:val="28"/>
        </w:rPr>
        <w:t>ип. М.</w:t>
      </w:r>
      <w:r w:rsidR="00F732C4">
        <w:rPr>
          <w:rFonts w:ascii="Times New Roman" w:hAnsi="Times New Roman" w:cs="Times New Roman"/>
          <w:sz w:val="28"/>
          <w:szCs w:val="28"/>
        </w:rPr>
        <w:t> </w:t>
      </w:r>
      <w:r w:rsidR="00F732C4" w:rsidRPr="009822BF">
        <w:rPr>
          <w:rFonts w:ascii="Times New Roman" w:hAnsi="Times New Roman" w:cs="Times New Roman"/>
          <w:sz w:val="28"/>
          <w:szCs w:val="28"/>
        </w:rPr>
        <w:t>М. Стасюлевича, 1890</w:t>
      </w:r>
      <w:r w:rsidR="00F732C4">
        <w:rPr>
          <w:rFonts w:ascii="Times New Roman" w:hAnsi="Times New Roman" w:cs="Times New Roman"/>
          <w:sz w:val="28"/>
          <w:szCs w:val="28"/>
        </w:rPr>
        <w:t>–</w:t>
      </w:r>
      <w:r w:rsidR="00F732C4" w:rsidRPr="009822BF">
        <w:rPr>
          <w:rFonts w:ascii="Times New Roman" w:hAnsi="Times New Roman" w:cs="Times New Roman"/>
          <w:sz w:val="28"/>
          <w:szCs w:val="28"/>
        </w:rPr>
        <w:t xml:space="preserve">1895. </w:t>
      </w:r>
      <w:r w:rsidR="00F732C4">
        <w:rPr>
          <w:rFonts w:ascii="Times New Roman" w:hAnsi="Times New Roman" w:cs="Times New Roman"/>
          <w:sz w:val="28"/>
          <w:szCs w:val="28"/>
        </w:rPr>
        <w:t>– Т</w:t>
      </w:r>
      <w:r w:rsidR="00F732C4" w:rsidRPr="009822BF">
        <w:rPr>
          <w:rFonts w:ascii="Times New Roman" w:hAnsi="Times New Roman" w:cs="Times New Roman"/>
          <w:sz w:val="28"/>
          <w:szCs w:val="28"/>
        </w:rPr>
        <w:t>.</w:t>
      </w:r>
      <w:r w:rsidR="00F732C4" w:rsidRPr="000A11D0">
        <w:rPr>
          <w:rFonts w:ascii="Times New Roman" w:hAnsi="Times New Roman" w:cs="Times New Roman"/>
          <w:sz w:val="28"/>
          <w:szCs w:val="28"/>
        </w:rPr>
        <w:t xml:space="preserve"> </w:t>
      </w:r>
      <w:r w:rsidR="00F732C4">
        <w:rPr>
          <w:rFonts w:ascii="Times New Roman" w:hAnsi="Times New Roman" w:cs="Times New Roman"/>
          <w:sz w:val="28"/>
          <w:szCs w:val="28"/>
        </w:rPr>
        <w:t>1</w:t>
      </w:r>
      <w:r w:rsidR="00F732C4">
        <w:rPr>
          <w:rFonts w:ascii="Times New Roman" w:hAnsi="Times New Roman" w:cs="Times New Roman"/>
          <w:sz w:val="28"/>
          <w:szCs w:val="28"/>
        </w:rPr>
        <w:softHyphen/>
      </w:r>
      <w:r w:rsidR="00F732C4" w:rsidRPr="009822BF">
        <w:rPr>
          <w:rFonts w:ascii="Times New Roman" w:hAnsi="Times New Roman" w:cs="Times New Roman"/>
          <w:sz w:val="28"/>
          <w:szCs w:val="28"/>
        </w:rPr>
        <w:t>3</w:t>
      </w:r>
      <w:r w:rsidR="00F732C4">
        <w:rPr>
          <w:rFonts w:ascii="Times New Roman" w:hAnsi="Times New Roman" w:cs="Times New Roman"/>
          <w:sz w:val="28"/>
          <w:szCs w:val="28"/>
        </w:rPr>
        <w:t>.</w:t>
      </w:r>
    </w:p>
    <w:p w:rsidR="00F732C4" w:rsidRPr="001A23E1" w:rsidRDefault="00F732C4" w:rsidP="002F2E14">
      <w:pPr>
        <w:pStyle w:val="a5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Насонова, Е</w:t>
      </w:r>
      <w:r w:rsidR="003866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2130">
        <w:rPr>
          <w:rFonts w:ascii="Times New Roman" w:hAnsi="Times New Roman" w:cs="Times New Roman"/>
          <w:sz w:val="28"/>
          <w:szCs w:val="28"/>
        </w:rPr>
        <w:t>Вчера Александрийский,</w:t>
      </w:r>
      <w:r>
        <w:rPr>
          <w:rFonts w:ascii="Times New Roman" w:hAnsi="Times New Roman" w:cs="Times New Roman"/>
          <w:sz w:val="28"/>
          <w:szCs w:val="28"/>
        </w:rPr>
        <w:t xml:space="preserve"> сегодня – Державинский : об истории ТГУ / Е. Насонова // Наш город Тамбов. – 2005.</w:t>
      </w:r>
      <w:r w:rsidR="00B042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B042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29 авг. (№</w:t>
      </w:r>
      <w:r w:rsidR="005609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37). – С. 13.</w:t>
      </w:r>
    </w:p>
    <w:p w:rsidR="00F732C4" w:rsidRDefault="00F732C4" w:rsidP="002F2E14">
      <w:pPr>
        <w:pStyle w:val="a5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5B34BD">
        <w:rPr>
          <w:rFonts w:ascii="Times New Roman" w:hAnsi="Times New Roman" w:cs="Times New Roman"/>
          <w:sz w:val="28"/>
          <w:szCs w:val="28"/>
        </w:rPr>
        <w:t>Торопова, А. История старого здания / А. Торопова // Державин</w:t>
      </w:r>
      <w:r w:rsidR="007778E7">
        <w:rPr>
          <w:rFonts w:ascii="Times New Roman" w:hAnsi="Times New Roman" w:cs="Times New Roman"/>
          <w:sz w:val="28"/>
          <w:szCs w:val="28"/>
        </w:rPr>
        <w:t>.</w:t>
      </w:r>
      <w:r w:rsidRPr="005B34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34BD"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 w:rsidRPr="005B34BD">
        <w:rPr>
          <w:rFonts w:ascii="Times New Roman" w:hAnsi="Times New Roman" w:cs="Times New Roman"/>
          <w:sz w:val="28"/>
          <w:szCs w:val="28"/>
        </w:rPr>
        <w:t>. – 2003. – № 12. – С. 4.</w:t>
      </w:r>
    </w:p>
    <w:p w:rsidR="00F732C4" w:rsidRDefault="00F732C4" w:rsidP="002F2E14">
      <w:pPr>
        <w:pStyle w:val="a5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A35B30">
        <w:rPr>
          <w:rFonts w:ascii="Times New Roman" w:hAnsi="Times New Roman" w:cs="Times New Roman"/>
          <w:sz w:val="28"/>
          <w:szCs w:val="28"/>
        </w:rPr>
        <w:t>Черепнин, Н. П. Императорское Воспитательное общество благородных девиц : ист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35B30">
        <w:rPr>
          <w:rFonts w:ascii="Times New Roman" w:hAnsi="Times New Roman" w:cs="Times New Roman"/>
          <w:sz w:val="28"/>
          <w:szCs w:val="28"/>
        </w:rPr>
        <w:t xml:space="preserve"> очерк, 1764–1914 / Н. П. Черепнин. – Петроград : </w:t>
      </w:r>
      <w:proofErr w:type="spellStart"/>
      <w:r w:rsidRPr="00A35B30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A35B30">
        <w:rPr>
          <w:rFonts w:ascii="Times New Roman" w:hAnsi="Times New Roman" w:cs="Times New Roman"/>
          <w:sz w:val="28"/>
          <w:szCs w:val="28"/>
        </w:rPr>
        <w:t>. тип., 1914–1915. – Т. 1–3.</w:t>
      </w:r>
    </w:p>
    <w:p w:rsidR="005F302C" w:rsidRDefault="005F302C" w:rsidP="005F302C">
      <w:pPr>
        <w:pStyle w:val="a5"/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467DA2" w:rsidRDefault="00467DA2">
      <w:pPr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916C0F" w:rsidRPr="005C7478" w:rsidRDefault="00467DA2" w:rsidP="003B5109">
      <w:pPr>
        <w:pStyle w:val="a5"/>
        <w:ind w:left="646" w:firstLine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-688732</wp:posOffset>
            </wp:positionV>
            <wp:extent cx="7879715" cy="24584025"/>
            <wp:effectExtent l="19050" t="0" r="6985" b="0"/>
            <wp:wrapNone/>
            <wp:docPr id="28" name="Рисунок 5" descr="C:\Users\admin\Desktop\библиографический список\Стекло-покрыто-льдом-1268052901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иблиографический список\Стекло-покрыто-льдом-1268052901_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2458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B50">
        <w:rPr>
          <w:rFonts w:ascii="Times New Roman" w:hAnsi="Times New Roman" w:cs="Times New Roman"/>
          <w:b/>
          <w:sz w:val="32"/>
          <w:szCs w:val="28"/>
        </w:rPr>
        <w:t>Тамбовский государственный университет</w:t>
      </w:r>
    </w:p>
    <w:p w:rsidR="000C4164" w:rsidRDefault="00101120" w:rsidP="003B5109">
      <w:pPr>
        <w:pStyle w:val="a5"/>
        <w:ind w:left="646" w:firstLine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C7478">
        <w:rPr>
          <w:rFonts w:ascii="Times New Roman" w:hAnsi="Times New Roman" w:cs="Times New Roman"/>
          <w:b/>
          <w:sz w:val="32"/>
          <w:szCs w:val="28"/>
        </w:rPr>
        <w:t>(1918</w:t>
      </w:r>
      <w:r w:rsidR="00A10F0B" w:rsidRPr="005C7478">
        <w:rPr>
          <w:rFonts w:ascii="Times New Roman" w:hAnsi="Times New Roman" w:cs="Times New Roman"/>
          <w:b/>
          <w:sz w:val="32"/>
          <w:szCs w:val="28"/>
        </w:rPr>
        <w:t xml:space="preserve"> г.</w:t>
      </w:r>
      <w:r w:rsidRPr="005C7478">
        <w:rPr>
          <w:rFonts w:ascii="Times New Roman" w:hAnsi="Times New Roman" w:cs="Times New Roman"/>
          <w:b/>
          <w:sz w:val="32"/>
          <w:szCs w:val="28"/>
        </w:rPr>
        <w:t>)</w:t>
      </w:r>
    </w:p>
    <w:p w:rsidR="005F302C" w:rsidRPr="005F302C" w:rsidRDefault="005F302C" w:rsidP="005F302C">
      <w:pPr>
        <w:pStyle w:val="a5"/>
        <w:ind w:left="64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732C4" w:rsidRDefault="00F732C4" w:rsidP="002F2E14">
      <w:pPr>
        <w:pStyle w:val="a5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EF786A">
        <w:rPr>
          <w:rFonts w:ascii="Times New Roman" w:hAnsi="Times New Roman" w:cs="Times New Roman"/>
          <w:sz w:val="28"/>
          <w:szCs w:val="28"/>
        </w:rPr>
        <w:t>Есиков</w:t>
      </w:r>
      <w:proofErr w:type="spellEnd"/>
      <w:r w:rsidRPr="00EF786A">
        <w:rPr>
          <w:rFonts w:ascii="Times New Roman" w:hAnsi="Times New Roman" w:cs="Times New Roman"/>
          <w:sz w:val="28"/>
          <w:szCs w:val="28"/>
        </w:rPr>
        <w:t>, С.</w:t>
      </w:r>
      <w:r w:rsidRPr="00EF786A">
        <w:t> </w:t>
      </w:r>
      <w:r w:rsidRPr="00EF786A">
        <w:rPr>
          <w:rFonts w:ascii="Times New Roman" w:hAnsi="Times New Roman" w:cs="Times New Roman"/>
          <w:sz w:val="28"/>
          <w:szCs w:val="28"/>
        </w:rPr>
        <w:t xml:space="preserve">А. Из истории государственного университета в Тамбове (1918–1921 </w:t>
      </w:r>
      <w:r w:rsidRPr="0056613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EF786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EF786A">
        <w:rPr>
          <w:rFonts w:ascii="Times New Roman" w:hAnsi="Times New Roman" w:cs="Times New Roman"/>
          <w:sz w:val="28"/>
          <w:szCs w:val="28"/>
        </w:rPr>
        <w:t xml:space="preserve"> С.</w:t>
      </w:r>
      <w:r w:rsidRPr="00EF786A">
        <w:t> </w:t>
      </w:r>
      <w:r w:rsidRPr="00EF786A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EF786A">
        <w:rPr>
          <w:rFonts w:ascii="Times New Roman" w:hAnsi="Times New Roman" w:cs="Times New Roman"/>
          <w:sz w:val="28"/>
          <w:szCs w:val="28"/>
        </w:rPr>
        <w:t>Есиков</w:t>
      </w:r>
      <w:proofErr w:type="spellEnd"/>
      <w:r w:rsidRPr="00EF786A">
        <w:rPr>
          <w:rFonts w:ascii="Times New Roman" w:hAnsi="Times New Roman" w:cs="Times New Roman"/>
          <w:sz w:val="28"/>
          <w:szCs w:val="28"/>
        </w:rPr>
        <w:t xml:space="preserve"> // Вопросы исторического краеведения Тамбовской </w:t>
      </w:r>
      <w:r w:rsidRPr="004201D6">
        <w:rPr>
          <w:rFonts w:ascii="Times New Roman" w:hAnsi="Times New Roman" w:cs="Times New Roman"/>
          <w:sz w:val="28"/>
          <w:szCs w:val="28"/>
        </w:rPr>
        <w:t xml:space="preserve">области : крат. тез. </w:t>
      </w:r>
      <w:proofErr w:type="spellStart"/>
      <w:r w:rsidRPr="004201D6">
        <w:rPr>
          <w:rFonts w:ascii="Times New Roman" w:hAnsi="Times New Roman" w:cs="Times New Roman"/>
          <w:sz w:val="28"/>
          <w:szCs w:val="28"/>
        </w:rPr>
        <w:t>докл</w:t>
      </w:r>
      <w:proofErr w:type="spellEnd"/>
      <w:r w:rsidRPr="004201D6">
        <w:rPr>
          <w:rFonts w:ascii="Times New Roman" w:hAnsi="Times New Roman" w:cs="Times New Roman"/>
          <w:sz w:val="28"/>
          <w:szCs w:val="28"/>
        </w:rPr>
        <w:t xml:space="preserve">. к </w:t>
      </w:r>
      <w:r w:rsidRPr="004201D6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4201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01D6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4201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201D6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4201D6">
        <w:rPr>
          <w:rFonts w:ascii="Times New Roman" w:hAnsi="Times New Roman" w:cs="Times New Roman"/>
          <w:sz w:val="28"/>
          <w:szCs w:val="28"/>
        </w:rPr>
        <w:t>., (</w:t>
      </w:r>
      <w:proofErr w:type="spellStart"/>
      <w:r w:rsidRPr="004201D6">
        <w:rPr>
          <w:rFonts w:ascii="Times New Roman" w:hAnsi="Times New Roman" w:cs="Times New Roman"/>
          <w:sz w:val="28"/>
          <w:szCs w:val="28"/>
        </w:rPr>
        <w:t>нояб</w:t>
      </w:r>
      <w:proofErr w:type="spellEnd"/>
      <w:r w:rsidRPr="004201D6">
        <w:rPr>
          <w:rFonts w:ascii="Times New Roman" w:hAnsi="Times New Roman" w:cs="Times New Roman"/>
          <w:sz w:val="28"/>
          <w:szCs w:val="28"/>
        </w:rPr>
        <w:t>. 1988 г.). – Тамбов,</w:t>
      </w:r>
      <w:r w:rsidRPr="00EF786A">
        <w:rPr>
          <w:rFonts w:ascii="Times New Roman" w:hAnsi="Times New Roman" w:cs="Times New Roman"/>
          <w:sz w:val="28"/>
          <w:szCs w:val="28"/>
        </w:rPr>
        <w:t xml:space="preserve"> 1988. – С. 36–38.</w:t>
      </w:r>
    </w:p>
    <w:p w:rsidR="009645F5" w:rsidRDefault="009645F5" w:rsidP="002F2E14">
      <w:pPr>
        <w:pStyle w:val="a5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Исаян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 Для рабочих и крестьян : </w:t>
      </w:r>
      <w:r w:rsidRPr="009645F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об открытии в г. Тамбове ун-та в 1918 г.</w:t>
      </w:r>
      <w:r w:rsidRPr="009645F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45F5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Исаян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45F5"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Тамб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правда. – </w:t>
      </w:r>
      <w:r w:rsidR="00D70426">
        <w:rPr>
          <w:rFonts w:ascii="Times New Roman" w:hAnsi="Times New Roman" w:cs="Times New Roman"/>
          <w:sz w:val="28"/>
          <w:szCs w:val="28"/>
        </w:rPr>
        <w:t>1974. – 8 мая.</w:t>
      </w:r>
    </w:p>
    <w:p w:rsidR="00F732C4" w:rsidRPr="00593613" w:rsidRDefault="00F732C4" w:rsidP="002F2E14">
      <w:pPr>
        <w:pStyle w:val="a5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EF786A">
        <w:rPr>
          <w:rFonts w:ascii="Times New Roman" w:hAnsi="Times New Roman" w:cs="Times New Roman"/>
          <w:sz w:val="28"/>
          <w:szCs w:val="28"/>
        </w:rPr>
        <w:t>Канищев, В. В. Трудный старт. К истории Тамбовского</w:t>
      </w:r>
      <w:r w:rsidRPr="00593613">
        <w:rPr>
          <w:rFonts w:ascii="Times New Roman" w:hAnsi="Times New Roman" w:cs="Times New Roman"/>
          <w:sz w:val="28"/>
          <w:szCs w:val="28"/>
        </w:rPr>
        <w:t xml:space="preserve"> государствен</w:t>
      </w:r>
      <w:r>
        <w:rPr>
          <w:rFonts w:ascii="Times New Roman" w:hAnsi="Times New Roman" w:cs="Times New Roman"/>
          <w:sz w:val="28"/>
          <w:szCs w:val="28"/>
        </w:rPr>
        <w:t>ного университета 1918–1921 гг.</w:t>
      </w:r>
      <w:r w:rsidRPr="00593613">
        <w:rPr>
          <w:rFonts w:ascii="Times New Roman" w:hAnsi="Times New Roman" w:cs="Times New Roman"/>
          <w:sz w:val="28"/>
          <w:szCs w:val="28"/>
        </w:rPr>
        <w:t xml:space="preserve"> / В. В. Канищев, Н. Н. </w:t>
      </w:r>
      <w:proofErr w:type="spellStart"/>
      <w:r w:rsidRPr="00593613">
        <w:rPr>
          <w:rFonts w:ascii="Times New Roman" w:hAnsi="Times New Roman" w:cs="Times New Roman"/>
          <w:sz w:val="28"/>
          <w:szCs w:val="28"/>
        </w:rPr>
        <w:t>Будюкина</w:t>
      </w:r>
      <w:proofErr w:type="spellEnd"/>
      <w:r w:rsidRPr="00593613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593613"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 w:rsidRPr="0059361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93613">
        <w:rPr>
          <w:rFonts w:ascii="Times New Roman" w:hAnsi="Times New Roman" w:cs="Times New Roman"/>
          <w:sz w:val="28"/>
          <w:szCs w:val="28"/>
        </w:rPr>
        <w:t>Тамб</w:t>
      </w:r>
      <w:proofErr w:type="spellEnd"/>
      <w:r w:rsidRPr="00593613">
        <w:rPr>
          <w:rFonts w:ascii="Times New Roman" w:hAnsi="Times New Roman" w:cs="Times New Roman"/>
          <w:sz w:val="28"/>
          <w:szCs w:val="28"/>
        </w:rPr>
        <w:t xml:space="preserve">. ун-та. Сер. : </w:t>
      </w:r>
      <w:proofErr w:type="spellStart"/>
      <w:r w:rsidRPr="00593613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593613">
        <w:rPr>
          <w:rFonts w:ascii="Times New Roman" w:hAnsi="Times New Roman" w:cs="Times New Roman"/>
          <w:sz w:val="28"/>
          <w:szCs w:val="28"/>
        </w:rPr>
        <w:t xml:space="preserve">. науки. – 2013. – </w:t>
      </w:r>
      <w:proofErr w:type="spellStart"/>
      <w:r w:rsidRPr="0059361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593613">
        <w:rPr>
          <w:rFonts w:ascii="Times New Roman" w:hAnsi="Times New Roman" w:cs="Times New Roman"/>
          <w:sz w:val="28"/>
          <w:szCs w:val="28"/>
        </w:rPr>
        <w:t>. 4 (120). – С. 9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93613">
        <w:rPr>
          <w:rFonts w:ascii="Times New Roman" w:hAnsi="Times New Roman" w:cs="Times New Roman"/>
          <w:sz w:val="28"/>
          <w:szCs w:val="28"/>
        </w:rPr>
        <w:t>22.</w:t>
      </w:r>
    </w:p>
    <w:p w:rsidR="00F732C4" w:rsidRDefault="00F732C4" w:rsidP="002F2E14">
      <w:pPr>
        <w:pStyle w:val="a5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A769AA">
        <w:rPr>
          <w:rFonts w:ascii="Times New Roman" w:hAnsi="Times New Roman" w:cs="Times New Roman"/>
          <w:sz w:val="28"/>
          <w:szCs w:val="28"/>
        </w:rPr>
        <w:t>Минченко</w:t>
      </w:r>
      <w:proofErr w:type="spellEnd"/>
      <w:r w:rsidRPr="00A769AA">
        <w:rPr>
          <w:rFonts w:ascii="Times New Roman" w:hAnsi="Times New Roman" w:cs="Times New Roman"/>
          <w:sz w:val="28"/>
          <w:szCs w:val="28"/>
        </w:rPr>
        <w:t>, Л. С. Из истории Тамбовского государственного университета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EA7A65">
        <w:rPr>
          <w:rFonts w:ascii="Times New Roman" w:hAnsi="Times New Roman" w:cs="Times New Roman"/>
          <w:sz w:val="28"/>
          <w:szCs w:val="28"/>
        </w:rPr>
        <w:t xml:space="preserve"> </w:t>
      </w:r>
      <w:r w:rsidRPr="00A769AA">
        <w:rPr>
          <w:rFonts w:ascii="Times New Roman" w:hAnsi="Times New Roman" w:cs="Times New Roman"/>
          <w:sz w:val="28"/>
          <w:szCs w:val="28"/>
        </w:rPr>
        <w:t>Л. 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69AA">
        <w:rPr>
          <w:rFonts w:ascii="Times New Roman" w:hAnsi="Times New Roman" w:cs="Times New Roman"/>
          <w:sz w:val="28"/>
          <w:szCs w:val="28"/>
        </w:rPr>
        <w:t>Минченко</w:t>
      </w:r>
      <w:proofErr w:type="spellEnd"/>
      <w:r w:rsidRPr="00A769AA">
        <w:rPr>
          <w:rFonts w:ascii="Times New Roman" w:hAnsi="Times New Roman" w:cs="Times New Roman"/>
          <w:sz w:val="28"/>
          <w:szCs w:val="28"/>
        </w:rPr>
        <w:t xml:space="preserve"> // Наш край Тамбовский : тез. </w:t>
      </w:r>
      <w:proofErr w:type="spellStart"/>
      <w:r w:rsidRPr="00A769AA">
        <w:rPr>
          <w:rFonts w:ascii="Times New Roman" w:hAnsi="Times New Roman" w:cs="Times New Roman"/>
          <w:sz w:val="28"/>
          <w:szCs w:val="28"/>
        </w:rPr>
        <w:t>докл</w:t>
      </w:r>
      <w:proofErr w:type="spellEnd"/>
      <w:r w:rsidRPr="00A769AA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A769AA">
        <w:rPr>
          <w:rFonts w:ascii="Times New Roman" w:hAnsi="Times New Roman" w:cs="Times New Roman"/>
          <w:sz w:val="28"/>
          <w:szCs w:val="28"/>
        </w:rPr>
        <w:t>сообщ</w:t>
      </w:r>
      <w:proofErr w:type="spellEnd"/>
      <w:r w:rsidRPr="00A769A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201D6">
        <w:rPr>
          <w:rFonts w:ascii="Times New Roman" w:hAnsi="Times New Roman" w:cs="Times New Roman"/>
          <w:sz w:val="28"/>
          <w:szCs w:val="28"/>
        </w:rPr>
        <w:t xml:space="preserve"> </w:t>
      </w:r>
      <w:r w:rsidRPr="00A769AA">
        <w:rPr>
          <w:rFonts w:ascii="Times New Roman" w:hAnsi="Times New Roman" w:cs="Times New Roman"/>
          <w:sz w:val="28"/>
          <w:szCs w:val="28"/>
        </w:rPr>
        <w:t xml:space="preserve">обл. краевед. </w:t>
      </w:r>
      <w:proofErr w:type="spellStart"/>
      <w:r w:rsidRPr="00A769A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онф</w:t>
      </w:r>
      <w:proofErr w:type="spellEnd"/>
      <w:r>
        <w:rPr>
          <w:rFonts w:ascii="Times New Roman" w:hAnsi="Times New Roman" w:cs="Times New Roman"/>
          <w:sz w:val="28"/>
          <w:szCs w:val="28"/>
        </w:rPr>
        <w:t>., май 1991 г. – Тамбов, 1991. – С. 97–99.</w:t>
      </w:r>
      <w:r w:rsidRPr="00A769AA">
        <w:rPr>
          <w:rFonts w:ascii="Times New Roman" w:hAnsi="Times New Roman" w:cs="Times New Roman"/>
          <w:sz w:val="28"/>
          <w:szCs w:val="28"/>
        </w:rPr>
        <w:t> </w:t>
      </w:r>
    </w:p>
    <w:p w:rsidR="00F732C4" w:rsidRDefault="00F732C4" w:rsidP="002F2E14">
      <w:pPr>
        <w:pStyle w:val="a5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C269C6">
        <w:rPr>
          <w:rFonts w:ascii="Times New Roman" w:hAnsi="Times New Roman" w:cs="Times New Roman"/>
          <w:sz w:val="28"/>
          <w:szCs w:val="28"/>
        </w:rPr>
        <w:t xml:space="preserve">О реорганизации Тамбовского университета 18 ноября 1919 г. : из постановления коллегии губ. отд. нар. образования // Культурное строительство в Тамбовской губернии : сб. док. и материалов. – Воронеж, 1983. – С. 145–146. </w:t>
      </w:r>
    </w:p>
    <w:p w:rsidR="003D68D3" w:rsidRPr="00A14F2B" w:rsidRDefault="003D68D3" w:rsidP="00FF3E36">
      <w:pPr>
        <w:pStyle w:val="a5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A14F2B">
        <w:rPr>
          <w:rFonts w:ascii="Times New Roman" w:hAnsi="Times New Roman" w:cs="Times New Roman"/>
          <w:bCs/>
          <w:sz w:val="28"/>
          <w:szCs w:val="32"/>
        </w:rPr>
        <w:t>Об учреждении Государственных Университетов в г.г. Костроме, Смоленске, Астрахани и Тамбове и о преобразовании в Государственные Университеты бывших Демидовского Юридического Лицея в Ярославле и Педагогического Института в Самаре : Декрет Совета Народных Комиссаров // Собрание узаконений и распоряжений правительства за 1919 г. / Управление делами Совнаркома СССР. – М., 1943. – С. 22</w:t>
      </w:r>
      <w:r w:rsidR="00A14F2B">
        <w:rPr>
          <w:rFonts w:ascii="Times New Roman" w:hAnsi="Times New Roman" w:cs="Times New Roman"/>
          <w:bCs/>
          <w:sz w:val="28"/>
          <w:szCs w:val="32"/>
        </w:rPr>
        <w:t>.</w:t>
      </w:r>
    </w:p>
    <w:p w:rsidR="00386677" w:rsidRDefault="00386677" w:rsidP="002F2E14">
      <w:pPr>
        <w:pStyle w:val="a5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AD5B8B">
        <w:rPr>
          <w:rFonts w:ascii="Times New Roman" w:hAnsi="Times New Roman" w:cs="Times New Roman"/>
          <w:sz w:val="28"/>
          <w:szCs w:val="28"/>
        </w:rPr>
        <w:t>75 лет со дня открытия в Тамбове университета // Тамбовские даты, 1993 г. – Тамбов, 1993. – С. 91–92.</w:t>
      </w:r>
    </w:p>
    <w:p w:rsidR="00602363" w:rsidRDefault="00467DA2" w:rsidP="00055F8D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FF3E36">
        <w:rPr>
          <w:rFonts w:ascii="Times New Roman" w:hAnsi="Times New Roman" w:cs="Times New Roman"/>
          <w:b/>
          <w:noProof/>
          <w:sz w:val="32"/>
          <w:szCs w:val="28"/>
        </w:rPr>
        <w:lastRenderedPageBreak/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-1084836</wp:posOffset>
            </wp:positionH>
            <wp:positionV relativeFrom="paragraph">
              <wp:posOffset>-684463</wp:posOffset>
            </wp:positionV>
            <wp:extent cx="8069668" cy="17516104"/>
            <wp:effectExtent l="19050" t="0" r="7532" b="0"/>
            <wp:wrapNone/>
            <wp:docPr id="13" name="Рисунок 5" descr="C:\Users\admin\Desktop\библиографический список\Стекло-покрыто-льдом-1268052901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иблиографический список\Стекло-покрыто-льдом-1268052901_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580" cy="1751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164">
        <w:rPr>
          <w:rFonts w:ascii="Times New Roman" w:hAnsi="Times New Roman" w:cs="Times New Roman"/>
          <w:b/>
          <w:sz w:val="32"/>
          <w:szCs w:val="28"/>
        </w:rPr>
        <w:t xml:space="preserve">Тамбовский </w:t>
      </w:r>
      <w:r w:rsidR="009F5C8E">
        <w:rPr>
          <w:rFonts w:ascii="Times New Roman" w:hAnsi="Times New Roman" w:cs="Times New Roman"/>
          <w:b/>
          <w:sz w:val="32"/>
          <w:szCs w:val="28"/>
        </w:rPr>
        <w:t>агро</w:t>
      </w:r>
      <w:r w:rsidR="00930459">
        <w:rPr>
          <w:rFonts w:ascii="Times New Roman" w:hAnsi="Times New Roman" w:cs="Times New Roman"/>
          <w:b/>
          <w:sz w:val="32"/>
          <w:szCs w:val="28"/>
        </w:rPr>
        <w:t>п</w:t>
      </w:r>
      <w:r w:rsidR="009F5C8E">
        <w:rPr>
          <w:rFonts w:ascii="Times New Roman" w:hAnsi="Times New Roman" w:cs="Times New Roman"/>
          <w:b/>
          <w:sz w:val="32"/>
          <w:szCs w:val="28"/>
        </w:rPr>
        <w:t>едагогический институт</w:t>
      </w:r>
      <w:r w:rsidR="00602363">
        <w:rPr>
          <w:rFonts w:ascii="Times New Roman" w:hAnsi="Times New Roman" w:cs="Times New Roman"/>
          <w:b/>
          <w:sz w:val="32"/>
          <w:szCs w:val="28"/>
        </w:rPr>
        <w:t xml:space="preserve"> (1930</w:t>
      </w:r>
      <w:r w:rsidR="00277CD0">
        <w:rPr>
          <w:rFonts w:ascii="Times New Roman" w:hAnsi="Times New Roman" w:cs="Times New Roman"/>
          <w:b/>
          <w:sz w:val="32"/>
          <w:szCs w:val="28"/>
        </w:rPr>
        <w:t xml:space="preserve"> г.</w:t>
      </w:r>
      <w:r w:rsidR="00602363">
        <w:rPr>
          <w:rFonts w:ascii="Times New Roman" w:hAnsi="Times New Roman" w:cs="Times New Roman"/>
          <w:b/>
          <w:sz w:val="32"/>
          <w:szCs w:val="28"/>
        </w:rPr>
        <w:t>)</w:t>
      </w:r>
      <w:r w:rsidR="009F5C8E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04183B" w:rsidRDefault="009F5C8E" w:rsidP="003B5109">
      <w:pPr>
        <w:pStyle w:val="a5"/>
        <w:ind w:left="0" w:firstLine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Тамбовский </w:t>
      </w:r>
      <w:r w:rsidR="000C4164">
        <w:rPr>
          <w:rFonts w:ascii="Times New Roman" w:hAnsi="Times New Roman" w:cs="Times New Roman"/>
          <w:b/>
          <w:sz w:val="32"/>
          <w:szCs w:val="28"/>
        </w:rPr>
        <w:t xml:space="preserve">государственный педагогический институт </w:t>
      </w:r>
    </w:p>
    <w:p w:rsidR="000C4164" w:rsidRDefault="006C6EB9" w:rsidP="003B5109">
      <w:pPr>
        <w:pStyle w:val="a5"/>
        <w:ind w:left="0" w:firstLine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B4E58">
        <w:rPr>
          <w:rFonts w:ascii="Times New Roman" w:hAnsi="Times New Roman" w:cs="Times New Roman"/>
          <w:b/>
          <w:sz w:val="32"/>
          <w:szCs w:val="28"/>
        </w:rPr>
        <w:t>(</w:t>
      </w:r>
      <w:r w:rsidR="009F5C8E">
        <w:rPr>
          <w:rFonts w:ascii="Times New Roman" w:hAnsi="Times New Roman" w:cs="Times New Roman"/>
          <w:b/>
          <w:sz w:val="32"/>
          <w:szCs w:val="28"/>
        </w:rPr>
        <w:t>1932</w:t>
      </w:r>
      <w:r w:rsidR="005F302C" w:rsidRPr="005B4E58">
        <w:rPr>
          <w:rFonts w:ascii="Times New Roman" w:hAnsi="Times New Roman" w:cs="Times New Roman"/>
          <w:b/>
          <w:sz w:val="32"/>
          <w:szCs w:val="28"/>
        </w:rPr>
        <w:t xml:space="preserve"> г.</w:t>
      </w:r>
      <w:r w:rsidR="000C4164" w:rsidRPr="005B4E58">
        <w:rPr>
          <w:rFonts w:ascii="Times New Roman" w:hAnsi="Times New Roman" w:cs="Times New Roman"/>
          <w:b/>
          <w:sz w:val="32"/>
          <w:szCs w:val="28"/>
        </w:rPr>
        <w:t>)</w:t>
      </w:r>
    </w:p>
    <w:p w:rsidR="005F302C" w:rsidRDefault="005F302C" w:rsidP="000C4164">
      <w:pPr>
        <w:pStyle w:val="a5"/>
        <w:ind w:left="64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66B52" w:rsidRPr="00666B52" w:rsidRDefault="00666B52" w:rsidP="00467DA2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666B52">
        <w:rPr>
          <w:rFonts w:ascii="Times New Roman" w:hAnsi="Times New Roman" w:cs="Times New Roman"/>
          <w:sz w:val="28"/>
          <w:szCs w:val="28"/>
        </w:rPr>
        <w:t>Винокуров, С. Институту – 30 лет / С. Винокуров // Нар. учитель. – 1961. – 17 фев</w:t>
      </w:r>
      <w:r w:rsidR="0077717D">
        <w:rPr>
          <w:rFonts w:ascii="Times New Roman" w:hAnsi="Times New Roman" w:cs="Times New Roman"/>
          <w:sz w:val="28"/>
          <w:szCs w:val="28"/>
        </w:rPr>
        <w:t>р</w:t>
      </w:r>
      <w:r w:rsidRPr="00666B52">
        <w:rPr>
          <w:rFonts w:ascii="Times New Roman" w:hAnsi="Times New Roman" w:cs="Times New Roman"/>
          <w:sz w:val="28"/>
          <w:szCs w:val="28"/>
        </w:rPr>
        <w:t>.</w:t>
      </w:r>
    </w:p>
    <w:p w:rsidR="00666B52" w:rsidRPr="00666B52" w:rsidRDefault="00666B52" w:rsidP="00467DA2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666B52">
        <w:rPr>
          <w:rFonts w:ascii="Times New Roman" w:hAnsi="Times New Roman" w:cs="Times New Roman"/>
          <w:sz w:val="28"/>
          <w:szCs w:val="28"/>
        </w:rPr>
        <w:t xml:space="preserve">История нашей строки [о ТГПИ] // Нар. учитель. – 1987. – 4 </w:t>
      </w:r>
      <w:proofErr w:type="spellStart"/>
      <w:r w:rsidRPr="00666B52">
        <w:rPr>
          <w:rFonts w:ascii="Times New Roman" w:hAnsi="Times New Roman" w:cs="Times New Roman"/>
          <w:sz w:val="28"/>
          <w:szCs w:val="28"/>
        </w:rPr>
        <w:t>нояб</w:t>
      </w:r>
      <w:proofErr w:type="spellEnd"/>
      <w:r w:rsidRPr="00666B52">
        <w:rPr>
          <w:rFonts w:ascii="Times New Roman" w:hAnsi="Times New Roman" w:cs="Times New Roman"/>
          <w:sz w:val="28"/>
          <w:szCs w:val="28"/>
        </w:rPr>
        <w:t>.</w:t>
      </w:r>
    </w:p>
    <w:p w:rsidR="00666B52" w:rsidRPr="00666B52" w:rsidRDefault="00666B52" w:rsidP="00467DA2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666B52">
        <w:rPr>
          <w:rFonts w:ascii="Times New Roman" w:hAnsi="Times New Roman" w:cs="Times New Roman"/>
          <w:sz w:val="28"/>
          <w:szCs w:val="28"/>
        </w:rPr>
        <w:t>Кровяков</w:t>
      </w:r>
      <w:proofErr w:type="spellEnd"/>
      <w:r w:rsidRPr="00666B52">
        <w:rPr>
          <w:rFonts w:ascii="Times New Roman" w:hAnsi="Times New Roman" w:cs="Times New Roman"/>
          <w:sz w:val="28"/>
          <w:szCs w:val="28"/>
        </w:rPr>
        <w:t xml:space="preserve">, И. Основные этапы нашей истории [ТГПИ в 30–50-е гг.] / И. </w:t>
      </w:r>
      <w:proofErr w:type="spellStart"/>
      <w:r w:rsidRPr="00666B52">
        <w:rPr>
          <w:rFonts w:ascii="Times New Roman" w:hAnsi="Times New Roman" w:cs="Times New Roman"/>
          <w:sz w:val="28"/>
          <w:szCs w:val="28"/>
        </w:rPr>
        <w:t>Кровяков</w:t>
      </w:r>
      <w:proofErr w:type="spellEnd"/>
      <w:r w:rsidRPr="00666B52">
        <w:rPr>
          <w:rFonts w:ascii="Times New Roman" w:hAnsi="Times New Roman" w:cs="Times New Roman"/>
          <w:sz w:val="28"/>
          <w:szCs w:val="28"/>
        </w:rPr>
        <w:t xml:space="preserve"> // Нар. учитель. – 1960. – 2 дек.</w:t>
      </w:r>
    </w:p>
    <w:p w:rsidR="00666B52" w:rsidRPr="00666B52" w:rsidRDefault="00666B52" w:rsidP="00467DA2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666B52">
        <w:rPr>
          <w:rFonts w:ascii="Times New Roman" w:hAnsi="Times New Roman" w:cs="Times New Roman"/>
          <w:sz w:val="28"/>
          <w:szCs w:val="28"/>
        </w:rPr>
        <w:t>Леонюк</w:t>
      </w:r>
      <w:proofErr w:type="spellEnd"/>
      <w:r w:rsidRPr="00666B52">
        <w:rPr>
          <w:rFonts w:ascii="Times New Roman" w:hAnsi="Times New Roman" w:cs="Times New Roman"/>
          <w:sz w:val="28"/>
          <w:szCs w:val="28"/>
        </w:rPr>
        <w:t xml:space="preserve">, Л. Тамбовскому пединституту – 25 лет / Л. </w:t>
      </w:r>
      <w:proofErr w:type="spellStart"/>
      <w:r w:rsidRPr="00666B52">
        <w:rPr>
          <w:rFonts w:ascii="Times New Roman" w:hAnsi="Times New Roman" w:cs="Times New Roman"/>
          <w:sz w:val="28"/>
          <w:szCs w:val="28"/>
        </w:rPr>
        <w:t>Леонюк</w:t>
      </w:r>
      <w:proofErr w:type="spellEnd"/>
      <w:r w:rsidRPr="00666B52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666B52">
        <w:rPr>
          <w:rFonts w:ascii="Times New Roman" w:hAnsi="Times New Roman" w:cs="Times New Roman"/>
          <w:sz w:val="28"/>
          <w:szCs w:val="28"/>
        </w:rPr>
        <w:t>Тамб</w:t>
      </w:r>
      <w:proofErr w:type="spellEnd"/>
      <w:r w:rsidRPr="00666B52">
        <w:rPr>
          <w:rFonts w:ascii="Times New Roman" w:hAnsi="Times New Roman" w:cs="Times New Roman"/>
          <w:sz w:val="28"/>
          <w:szCs w:val="28"/>
        </w:rPr>
        <w:t xml:space="preserve">. правда. – 1955. – 1 </w:t>
      </w:r>
      <w:proofErr w:type="spellStart"/>
      <w:r w:rsidRPr="00666B52">
        <w:rPr>
          <w:rFonts w:ascii="Times New Roman" w:hAnsi="Times New Roman" w:cs="Times New Roman"/>
          <w:sz w:val="28"/>
          <w:szCs w:val="28"/>
        </w:rPr>
        <w:t>нояб</w:t>
      </w:r>
      <w:proofErr w:type="spellEnd"/>
      <w:r w:rsidRPr="00666B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6B52" w:rsidRPr="00666B52" w:rsidRDefault="00666B52" w:rsidP="002F2E14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666B52">
        <w:rPr>
          <w:rFonts w:ascii="Times New Roman" w:hAnsi="Times New Roman" w:cs="Times New Roman"/>
          <w:sz w:val="28"/>
          <w:szCs w:val="28"/>
        </w:rPr>
        <w:t xml:space="preserve">Орлова, В. Д. Тамбовский государственный педагогический институт / В. Д. Орлова // </w:t>
      </w:r>
      <w:r w:rsidRPr="00666B52">
        <w:rPr>
          <w:rFonts w:ascii="Times New Roman" w:hAnsi="Times New Roman" w:cs="Times New Roman"/>
          <w:bCs/>
          <w:sz w:val="28"/>
          <w:szCs w:val="28"/>
        </w:rPr>
        <w:t>Тамбовская</w:t>
      </w:r>
      <w:r w:rsidRPr="00666B52">
        <w:rPr>
          <w:rFonts w:ascii="Times New Roman" w:hAnsi="Times New Roman" w:cs="Times New Roman"/>
          <w:sz w:val="28"/>
          <w:szCs w:val="28"/>
        </w:rPr>
        <w:t xml:space="preserve"> </w:t>
      </w:r>
      <w:r w:rsidRPr="00666B52">
        <w:rPr>
          <w:rFonts w:ascii="Times New Roman" w:hAnsi="Times New Roman" w:cs="Times New Roman"/>
          <w:bCs/>
          <w:sz w:val="28"/>
          <w:szCs w:val="28"/>
        </w:rPr>
        <w:t xml:space="preserve">энциклопедия / гл. </w:t>
      </w:r>
      <w:proofErr w:type="spellStart"/>
      <w:r w:rsidRPr="00666B52">
        <w:rPr>
          <w:rFonts w:ascii="Times New Roman" w:hAnsi="Times New Roman" w:cs="Times New Roman"/>
          <w:bCs/>
          <w:sz w:val="28"/>
          <w:szCs w:val="28"/>
        </w:rPr>
        <w:t>науч</w:t>
      </w:r>
      <w:proofErr w:type="spellEnd"/>
      <w:r w:rsidRPr="00666B52">
        <w:rPr>
          <w:rFonts w:ascii="Times New Roman" w:hAnsi="Times New Roman" w:cs="Times New Roman"/>
          <w:bCs/>
          <w:sz w:val="28"/>
          <w:szCs w:val="28"/>
        </w:rPr>
        <w:t>. ред. Л. Г. Протасов. – Тамбов, 2004. – С. 580.</w:t>
      </w:r>
    </w:p>
    <w:p w:rsidR="00666B52" w:rsidRPr="00666B52" w:rsidRDefault="00666B52" w:rsidP="00467DA2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666B52">
        <w:rPr>
          <w:rFonts w:ascii="Times New Roman" w:hAnsi="Times New Roman" w:cs="Times New Roman"/>
          <w:sz w:val="28"/>
          <w:szCs w:val="28"/>
        </w:rPr>
        <w:t xml:space="preserve">Справочник для поступающих в Тамбовский государственный педагогический институт в 1961 году / </w:t>
      </w:r>
      <w:proofErr w:type="spellStart"/>
      <w:r w:rsidRPr="00666B52">
        <w:rPr>
          <w:rFonts w:ascii="Times New Roman" w:hAnsi="Times New Roman" w:cs="Times New Roman"/>
          <w:sz w:val="28"/>
          <w:szCs w:val="28"/>
        </w:rPr>
        <w:t>Тамб</w:t>
      </w:r>
      <w:proofErr w:type="spellEnd"/>
      <w:r w:rsidRPr="00666B5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66B52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666B5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66B52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666B52">
        <w:rPr>
          <w:rFonts w:ascii="Times New Roman" w:hAnsi="Times New Roman" w:cs="Times New Roman"/>
          <w:sz w:val="28"/>
          <w:szCs w:val="28"/>
        </w:rPr>
        <w:t>. ун-т ; ред. С. В. Винокуров. – Тамбов : Изд-во ТГПИ, 1961. – 183, [3] с.: ил.</w:t>
      </w:r>
    </w:p>
    <w:p w:rsidR="00467DA2" w:rsidRPr="00467DA2" w:rsidRDefault="00467DA2" w:rsidP="00467DA2">
      <w:pPr>
        <w:pStyle w:val="a5"/>
        <w:ind w:left="567" w:firstLine="0"/>
        <w:rPr>
          <w:rFonts w:ascii="Times New Roman" w:hAnsi="Times New Roman" w:cs="Times New Roman"/>
          <w:sz w:val="28"/>
          <w:szCs w:val="28"/>
        </w:rPr>
      </w:pPr>
    </w:p>
    <w:p w:rsidR="00D40F3C" w:rsidRDefault="00D679DA" w:rsidP="003B5109">
      <w:pPr>
        <w:spacing w:line="240" w:lineRule="auto"/>
        <w:ind w:firstLine="0"/>
        <w:jc w:val="center"/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</w:pPr>
      <w:r w:rsidRPr="00D679DA"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  <w:t xml:space="preserve">Тамбовский филиал МГИК – </w:t>
      </w:r>
    </w:p>
    <w:p w:rsidR="00D679DA" w:rsidRPr="00D679DA" w:rsidRDefault="00D679DA" w:rsidP="003B5109">
      <w:pPr>
        <w:spacing w:line="240" w:lineRule="auto"/>
        <w:ind w:firstLine="0"/>
        <w:jc w:val="center"/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</w:pPr>
      <w:r w:rsidRPr="00D679DA"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  <w:t xml:space="preserve">Тамбовский государственный институт культуры </w:t>
      </w:r>
    </w:p>
    <w:p w:rsidR="000163F0" w:rsidRDefault="00D679DA" w:rsidP="003B5109">
      <w:pPr>
        <w:spacing w:line="240" w:lineRule="auto"/>
        <w:ind w:firstLine="0"/>
        <w:jc w:val="center"/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</w:pPr>
      <w:r w:rsidRPr="00D679DA"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  <w:t>(1967</w:t>
      </w:r>
      <w:r w:rsidR="005F302C"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  <w:t xml:space="preserve"> г.</w:t>
      </w:r>
      <w:r w:rsidRPr="00D679DA"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  <w:t>)</w:t>
      </w:r>
    </w:p>
    <w:p w:rsidR="00BA6326" w:rsidRPr="00D679DA" w:rsidRDefault="00BA6326" w:rsidP="00D679DA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</w:pPr>
    </w:p>
    <w:p w:rsidR="005F6541" w:rsidRPr="001A23E1" w:rsidRDefault="005F6541" w:rsidP="00FF3E36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E80EF6">
        <w:rPr>
          <w:rFonts w:ascii="Times New Roman" w:hAnsi="Times New Roman" w:cs="Times New Roman"/>
          <w:sz w:val="28"/>
          <w:szCs w:val="28"/>
        </w:rPr>
        <w:t>Баранов, В.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80EF6">
        <w:rPr>
          <w:rFonts w:ascii="Times New Roman" w:hAnsi="Times New Roman" w:cs="Times New Roman"/>
          <w:sz w:val="28"/>
          <w:szCs w:val="28"/>
        </w:rPr>
        <w:t>П. Тамбовский государственный институт культуры / В.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80EF6">
        <w:rPr>
          <w:rFonts w:ascii="Times New Roman" w:hAnsi="Times New Roman" w:cs="Times New Roman"/>
          <w:sz w:val="28"/>
          <w:szCs w:val="28"/>
        </w:rPr>
        <w:t xml:space="preserve">П. Баранов // </w:t>
      </w:r>
      <w:r w:rsidRPr="00E80EF6">
        <w:rPr>
          <w:rFonts w:ascii="Times New Roman" w:hAnsi="Times New Roman" w:cs="Times New Roman"/>
          <w:bCs/>
          <w:sz w:val="28"/>
          <w:szCs w:val="28"/>
        </w:rPr>
        <w:t>Тамбовская</w:t>
      </w:r>
      <w:r w:rsidRPr="00E80EF6">
        <w:rPr>
          <w:rFonts w:ascii="Times New Roman" w:hAnsi="Times New Roman" w:cs="Times New Roman"/>
          <w:sz w:val="28"/>
          <w:szCs w:val="28"/>
        </w:rPr>
        <w:t xml:space="preserve"> </w:t>
      </w:r>
      <w:r w:rsidRPr="00E80EF6">
        <w:rPr>
          <w:rFonts w:ascii="Times New Roman" w:hAnsi="Times New Roman" w:cs="Times New Roman"/>
          <w:bCs/>
          <w:sz w:val="28"/>
          <w:szCs w:val="28"/>
        </w:rPr>
        <w:t xml:space="preserve">энциклопедия / гл. </w:t>
      </w:r>
      <w:proofErr w:type="spellStart"/>
      <w:r w:rsidRPr="00E80EF6">
        <w:rPr>
          <w:rFonts w:ascii="Times New Roman" w:hAnsi="Times New Roman" w:cs="Times New Roman"/>
          <w:bCs/>
          <w:sz w:val="28"/>
          <w:szCs w:val="28"/>
        </w:rPr>
        <w:t>науч</w:t>
      </w:r>
      <w:proofErr w:type="spellEnd"/>
      <w:r w:rsidRPr="00E80EF6">
        <w:rPr>
          <w:rFonts w:ascii="Times New Roman" w:hAnsi="Times New Roman" w:cs="Times New Roman"/>
          <w:bCs/>
          <w:sz w:val="28"/>
          <w:szCs w:val="28"/>
        </w:rPr>
        <w:t>. ред. Л. Г. Протасов. – Тамбов, 2004. – С. 579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E80EF6">
        <w:rPr>
          <w:rFonts w:ascii="Times New Roman" w:hAnsi="Times New Roman" w:cs="Times New Roman"/>
          <w:bCs/>
          <w:sz w:val="28"/>
          <w:szCs w:val="28"/>
        </w:rPr>
        <w:t>580.</w:t>
      </w:r>
    </w:p>
    <w:p w:rsidR="005F6541" w:rsidRPr="00E80EF6" w:rsidRDefault="005F6541" w:rsidP="00FF3E36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Соболева, А. А. Введение : </w:t>
      </w:r>
      <w:r w:rsidRPr="00FA6BBA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 xml:space="preserve">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Тамб</w:t>
      </w:r>
      <w:proofErr w:type="spellEnd"/>
      <w:r w:rsidR="007778E7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филиале </w:t>
      </w:r>
      <w:r w:rsidR="007778E7">
        <w:rPr>
          <w:rFonts w:ascii="Times New Roman" w:hAnsi="Times New Roman" w:cs="Times New Roman"/>
          <w:bCs/>
          <w:sz w:val="28"/>
          <w:szCs w:val="28"/>
        </w:rPr>
        <w:t xml:space="preserve">МГИК </w:t>
      </w:r>
      <w:r>
        <w:rPr>
          <w:rFonts w:ascii="Times New Roman" w:hAnsi="Times New Roman" w:cs="Times New Roman"/>
          <w:bCs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Тамб</w:t>
      </w:r>
      <w:proofErr w:type="spellEnd"/>
      <w:r w:rsidR="007778E7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778E7">
        <w:rPr>
          <w:rFonts w:ascii="Times New Roman" w:hAnsi="Times New Roman" w:cs="Times New Roman"/>
          <w:bCs/>
          <w:sz w:val="28"/>
          <w:szCs w:val="28"/>
        </w:rPr>
        <w:t>г</w:t>
      </w:r>
      <w:r>
        <w:rPr>
          <w:rFonts w:ascii="Times New Roman" w:hAnsi="Times New Roman" w:cs="Times New Roman"/>
          <w:bCs/>
          <w:sz w:val="28"/>
          <w:szCs w:val="28"/>
        </w:rPr>
        <w:t>ос</w:t>
      </w:r>
      <w:proofErr w:type="spellEnd"/>
      <w:r w:rsidR="007778E7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ин-те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культуры</w:t>
      </w:r>
      <w:r w:rsidRPr="00FA6BBA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A6BBA">
        <w:rPr>
          <w:rFonts w:ascii="Times New Roman" w:hAnsi="Times New Roman" w:cs="Times New Roman"/>
          <w:bCs/>
          <w:sz w:val="28"/>
          <w:szCs w:val="28"/>
        </w:rPr>
        <w:t xml:space="preserve">/ </w:t>
      </w:r>
      <w:r>
        <w:rPr>
          <w:rFonts w:ascii="Times New Roman" w:hAnsi="Times New Roman" w:cs="Times New Roman"/>
          <w:bCs/>
          <w:sz w:val="28"/>
          <w:szCs w:val="28"/>
        </w:rPr>
        <w:t xml:space="preserve">А. А. Соболева, Л. А. Пронина </w:t>
      </w:r>
      <w:r w:rsidRPr="00FA6BBA">
        <w:rPr>
          <w:rFonts w:ascii="Times New Roman" w:hAnsi="Times New Roman" w:cs="Times New Roman"/>
          <w:bCs/>
          <w:sz w:val="28"/>
          <w:szCs w:val="28"/>
        </w:rPr>
        <w:t xml:space="preserve">// </w:t>
      </w:r>
      <w:r>
        <w:rPr>
          <w:rFonts w:ascii="Times New Roman" w:hAnsi="Times New Roman" w:cs="Times New Roman"/>
          <w:bCs/>
          <w:sz w:val="28"/>
          <w:szCs w:val="28"/>
        </w:rPr>
        <w:t xml:space="preserve">Ученые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Тамбовского государственного </w:t>
      </w:r>
      <w:r w:rsidR="00D9350F">
        <w:rPr>
          <w:rFonts w:ascii="Times New Roman" w:hAnsi="Times New Roman" w:cs="Times New Roman"/>
          <w:bCs/>
          <w:sz w:val="28"/>
          <w:szCs w:val="28"/>
        </w:rPr>
        <w:t xml:space="preserve">института культуры 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="00D9350F">
        <w:rPr>
          <w:rFonts w:ascii="Times New Roman" w:hAnsi="Times New Roman" w:cs="Times New Roman"/>
          <w:bCs/>
          <w:sz w:val="28"/>
          <w:szCs w:val="28"/>
        </w:rPr>
        <w:t>био</w:t>
      </w:r>
      <w:r>
        <w:rPr>
          <w:rFonts w:ascii="Times New Roman" w:hAnsi="Times New Roman" w:cs="Times New Roman"/>
          <w:bCs/>
          <w:sz w:val="28"/>
          <w:szCs w:val="28"/>
        </w:rPr>
        <w:t>библиограф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указ. </w:t>
      </w:r>
      <w:r w:rsidRPr="00FA6BBA">
        <w:rPr>
          <w:rFonts w:ascii="Times New Roman" w:hAnsi="Times New Roman" w:cs="Times New Roman"/>
          <w:bCs/>
          <w:sz w:val="28"/>
          <w:szCs w:val="28"/>
        </w:rPr>
        <w:t xml:space="preserve">/ </w:t>
      </w:r>
      <w:r>
        <w:rPr>
          <w:rFonts w:ascii="Times New Roman" w:hAnsi="Times New Roman" w:cs="Times New Roman"/>
          <w:bCs/>
          <w:sz w:val="28"/>
          <w:szCs w:val="28"/>
        </w:rPr>
        <w:t xml:space="preserve">А. А. Соболева, Л. А. Пронина. – Тамбов, 1992. – С. 3–8. </w:t>
      </w:r>
    </w:p>
    <w:p w:rsidR="00467DA2" w:rsidRDefault="007F313E" w:rsidP="00FD3652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-1083764</wp:posOffset>
            </wp:positionH>
            <wp:positionV relativeFrom="paragraph">
              <wp:posOffset>-1297874</wp:posOffset>
            </wp:positionV>
            <wp:extent cx="7915473" cy="17967366"/>
            <wp:effectExtent l="19050" t="0" r="9327" b="0"/>
            <wp:wrapNone/>
            <wp:docPr id="3" name="Рисунок 5" descr="C:\Users\admin\Desktop\библиографический список\Стекло-покрыто-льдом-1268052901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иблиографический список\Стекло-покрыто-льдом-1268052901_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6545" cy="1796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541">
        <w:rPr>
          <w:rFonts w:ascii="Times New Roman" w:hAnsi="Times New Roman" w:cs="Times New Roman"/>
          <w:sz w:val="28"/>
          <w:szCs w:val="28"/>
        </w:rPr>
        <w:t>Тамбовский государственный институт культуры : ТГИК</w:t>
      </w:r>
      <w:r w:rsidR="009F4483">
        <w:rPr>
          <w:rFonts w:ascii="Times New Roman" w:hAnsi="Times New Roman" w:cs="Times New Roman"/>
          <w:sz w:val="28"/>
          <w:szCs w:val="28"/>
        </w:rPr>
        <w:t>-</w:t>
      </w:r>
      <w:r w:rsidR="005F6541">
        <w:rPr>
          <w:rFonts w:ascii="Times New Roman" w:hAnsi="Times New Roman" w:cs="Times New Roman"/>
          <w:sz w:val="28"/>
          <w:szCs w:val="28"/>
        </w:rPr>
        <w:t>25</w:t>
      </w:r>
      <w:r w:rsidR="0087147C">
        <w:rPr>
          <w:rFonts w:ascii="Times New Roman" w:hAnsi="Times New Roman" w:cs="Times New Roman"/>
          <w:sz w:val="28"/>
          <w:szCs w:val="28"/>
        </w:rPr>
        <w:t xml:space="preserve"> :</w:t>
      </w:r>
      <w:r w:rsidR="005F6541">
        <w:rPr>
          <w:rFonts w:ascii="Times New Roman" w:hAnsi="Times New Roman" w:cs="Times New Roman"/>
          <w:sz w:val="28"/>
          <w:szCs w:val="28"/>
        </w:rPr>
        <w:t xml:space="preserve"> </w:t>
      </w:r>
      <w:r w:rsidR="005F6541" w:rsidRPr="00573DF5">
        <w:rPr>
          <w:rFonts w:ascii="Times New Roman" w:hAnsi="Times New Roman" w:cs="Times New Roman"/>
          <w:sz w:val="28"/>
          <w:szCs w:val="28"/>
        </w:rPr>
        <w:t>[</w:t>
      </w:r>
      <w:r w:rsidR="005F6541">
        <w:rPr>
          <w:rFonts w:ascii="Times New Roman" w:hAnsi="Times New Roman" w:cs="Times New Roman"/>
          <w:sz w:val="28"/>
          <w:szCs w:val="28"/>
        </w:rPr>
        <w:t>буклет</w:t>
      </w:r>
      <w:r w:rsidR="005F6541" w:rsidRPr="00573DF5">
        <w:rPr>
          <w:rFonts w:ascii="Times New Roman" w:hAnsi="Times New Roman" w:cs="Times New Roman"/>
          <w:sz w:val="28"/>
          <w:szCs w:val="28"/>
        </w:rPr>
        <w:t>]</w:t>
      </w:r>
      <w:r w:rsidR="005F6541">
        <w:rPr>
          <w:rFonts w:ascii="Times New Roman" w:hAnsi="Times New Roman" w:cs="Times New Roman"/>
          <w:sz w:val="28"/>
          <w:szCs w:val="28"/>
        </w:rPr>
        <w:t xml:space="preserve"> </w:t>
      </w:r>
      <w:r w:rsidR="005F6541" w:rsidRPr="00573DF5">
        <w:rPr>
          <w:rFonts w:ascii="Times New Roman" w:hAnsi="Times New Roman" w:cs="Times New Roman"/>
          <w:sz w:val="28"/>
          <w:szCs w:val="28"/>
        </w:rPr>
        <w:t xml:space="preserve">/ </w:t>
      </w:r>
      <w:r w:rsidR="005F6541">
        <w:rPr>
          <w:rFonts w:ascii="Times New Roman" w:hAnsi="Times New Roman" w:cs="Times New Roman"/>
          <w:sz w:val="28"/>
          <w:szCs w:val="28"/>
        </w:rPr>
        <w:t>авт.-сост</w:t>
      </w:r>
      <w:r w:rsidR="005F6541" w:rsidRPr="00675C60">
        <w:rPr>
          <w:rFonts w:ascii="Times New Roman" w:hAnsi="Times New Roman" w:cs="Times New Roman"/>
          <w:sz w:val="28"/>
          <w:szCs w:val="28"/>
        </w:rPr>
        <w:t xml:space="preserve">. </w:t>
      </w:r>
      <w:r w:rsidR="00A20260" w:rsidRPr="00675C60">
        <w:rPr>
          <w:rFonts w:ascii="Times New Roman" w:hAnsi="Times New Roman" w:cs="Times New Roman"/>
          <w:sz w:val="28"/>
          <w:szCs w:val="28"/>
        </w:rPr>
        <w:t>В. Н</w:t>
      </w:r>
      <w:r w:rsidR="005F6541" w:rsidRPr="00675C60">
        <w:rPr>
          <w:rFonts w:ascii="Times New Roman" w:hAnsi="Times New Roman" w:cs="Times New Roman"/>
          <w:sz w:val="28"/>
          <w:szCs w:val="28"/>
        </w:rPr>
        <w:t>.</w:t>
      </w:r>
      <w:r w:rsidR="005F6541">
        <w:rPr>
          <w:rFonts w:ascii="Times New Roman" w:hAnsi="Times New Roman" w:cs="Times New Roman"/>
          <w:sz w:val="28"/>
          <w:szCs w:val="28"/>
        </w:rPr>
        <w:t xml:space="preserve"> Окатов, В. А. Каримов. – Тамбов, 1992. – 32, </w:t>
      </w:r>
      <w:r w:rsidR="005F6541" w:rsidRPr="00D679DA">
        <w:rPr>
          <w:rFonts w:ascii="Times New Roman" w:hAnsi="Times New Roman" w:cs="Times New Roman"/>
          <w:sz w:val="28"/>
          <w:szCs w:val="28"/>
        </w:rPr>
        <w:t>[</w:t>
      </w:r>
      <w:r w:rsidR="005F6541">
        <w:rPr>
          <w:rFonts w:ascii="Times New Roman" w:hAnsi="Times New Roman" w:cs="Times New Roman"/>
          <w:sz w:val="28"/>
          <w:szCs w:val="28"/>
        </w:rPr>
        <w:t>1</w:t>
      </w:r>
      <w:r w:rsidR="005F6541" w:rsidRPr="00D679DA">
        <w:rPr>
          <w:rFonts w:ascii="Times New Roman" w:hAnsi="Times New Roman" w:cs="Times New Roman"/>
          <w:sz w:val="28"/>
          <w:szCs w:val="28"/>
        </w:rPr>
        <w:t>]</w:t>
      </w:r>
      <w:r w:rsidR="005F6541">
        <w:rPr>
          <w:rFonts w:ascii="Times New Roman" w:hAnsi="Times New Roman" w:cs="Times New Roman"/>
          <w:sz w:val="28"/>
          <w:szCs w:val="28"/>
        </w:rPr>
        <w:t xml:space="preserve"> с.: ил.</w:t>
      </w:r>
    </w:p>
    <w:p w:rsidR="00FD3652" w:rsidRPr="00FD3652" w:rsidRDefault="00FD3652" w:rsidP="00FD3652">
      <w:pPr>
        <w:pStyle w:val="a5"/>
        <w:ind w:left="567" w:firstLine="0"/>
        <w:rPr>
          <w:rFonts w:ascii="Times New Roman" w:hAnsi="Times New Roman" w:cs="Times New Roman"/>
          <w:sz w:val="28"/>
          <w:szCs w:val="28"/>
        </w:rPr>
      </w:pPr>
    </w:p>
    <w:p w:rsidR="00DA2DA0" w:rsidRDefault="00FF3E36" w:rsidP="0086544A">
      <w:pPr>
        <w:ind w:firstLine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-1072960</wp:posOffset>
            </wp:positionH>
            <wp:positionV relativeFrom="paragraph">
              <wp:posOffset>-684463</wp:posOffset>
            </wp:positionV>
            <wp:extent cx="8055535" cy="17511648"/>
            <wp:effectExtent l="19050" t="0" r="2615" b="0"/>
            <wp:wrapNone/>
            <wp:docPr id="14" name="Рисунок 5" descr="C:\Users\admin\Desktop\библиографический список\Стекло-покрыто-льдом-1268052901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иблиографический список\Стекло-покрыто-льдом-1268052901_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7515" cy="1751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120" w:rsidRPr="00C51BBD">
        <w:rPr>
          <w:rFonts w:ascii="Times New Roman" w:hAnsi="Times New Roman" w:cs="Times New Roman"/>
          <w:b/>
          <w:sz w:val="32"/>
          <w:szCs w:val="28"/>
        </w:rPr>
        <w:t xml:space="preserve">Тамбовский государственный университет </w:t>
      </w:r>
    </w:p>
    <w:p w:rsidR="0086544A" w:rsidRDefault="00101120" w:rsidP="0086544A">
      <w:pPr>
        <w:ind w:firstLine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51BBD">
        <w:rPr>
          <w:rFonts w:ascii="Times New Roman" w:hAnsi="Times New Roman" w:cs="Times New Roman"/>
          <w:b/>
          <w:sz w:val="32"/>
          <w:szCs w:val="28"/>
        </w:rPr>
        <w:t>им</w:t>
      </w:r>
      <w:r w:rsidR="0064482D">
        <w:rPr>
          <w:rFonts w:ascii="Times New Roman" w:hAnsi="Times New Roman" w:cs="Times New Roman"/>
          <w:b/>
          <w:sz w:val="32"/>
          <w:szCs w:val="28"/>
        </w:rPr>
        <w:t>ени</w:t>
      </w:r>
      <w:r w:rsidRPr="00C51BBD">
        <w:rPr>
          <w:rFonts w:ascii="Times New Roman" w:hAnsi="Times New Roman" w:cs="Times New Roman"/>
          <w:b/>
          <w:sz w:val="32"/>
          <w:szCs w:val="28"/>
        </w:rPr>
        <w:t xml:space="preserve"> Г.</w:t>
      </w:r>
      <w:r w:rsidR="0086544A">
        <w:rPr>
          <w:rFonts w:ascii="Times New Roman" w:hAnsi="Times New Roman" w:cs="Times New Roman"/>
          <w:b/>
          <w:sz w:val="32"/>
          <w:szCs w:val="28"/>
        </w:rPr>
        <w:t> </w:t>
      </w:r>
      <w:r w:rsidRPr="00C51BBD">
        <w:rPr>
          <w:rFonts w:ascii="Times New Roman" w:hAnsi="Times New Roman" w:cs="Times New Roman"/>
          <w:b/>
          <w:sz w:val="32"/>
          <w:szCs w:val="28"/>
        </w:rPr>
        <w:t>Р. Державина</w:t>
      </w:r>
    </w:p>
    <w:p w:rsidR="00101120" w:rsidRDefault="00101120" w:rsidP="0086544A">
      <w:pPr>
        <w:ind w:firstLine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51BBD">
        <w:rPr>
          <w:rFonts w:ascii="Times New Roman" w:hAnsi="Times New Roman" w:cs="Times New Roman"/>
          <w:b/>
          <w:sz w:val="32"/>
          <w:szCs w:val="28"/>
        </w:rPr>
        <w:t>(1994</w:t>
      </w:r>
      <w:r w:rsidR="00A10F0B" w:rsidRPr="00C51BBD">
        <w:rPr>
          <w:rFonts w:ascii="Times New Roman" w:hAnsi="Times New Roman" w:cs="Times New Roman"/>
          <w:b/>
          <w:sz w:val="32"/>
          <w:szCs w:val="28"/>
        </w:rPr>
        <w:t xml:space="preserve"> г.</w:t>
      </w:r>
      <w:r w:rsidRPr="00C51BBD">
        <w:rPr>
          <w:rFonts w:ascii="Times New Roman" w:hAnsi="Times New Roman" w:cs="Times New Roman"/>
          <w:b/>
          <w:sz w:val="32"/>
          <w:szCs w:val="28"/>
        </w:rPr>
        <w:t>)</w:t>
      </w:r>
    </w:p>
    <w:p w:rsidR="005F302C" w:rsidRPr="00C51BBD" w:rsidRDefault="005F302C" w:rsidP="001A23E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732C4" w:rsidRPr="001A23E1" w:rsidRDefault="00F732C4" w:rsidP="00FF3E36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1A23E1">
        <w:rPr>
          <w:rFonts w:ascii="Times New Roman" w:hAnsi="Times New Roman" w:cs="Times New Roman"/>
          <w:sz w:val="28"/>
          <w:szCs w:val="28"/>
        </w:rPr>
        <w:t xml:space="preserve">В начале большого пути / </w:t>
      </w:r>
      <w:proofErr w:type="spellStart"/>
      <w:r w:rsidRPr="001A23E1">
        <w:rPr>
          <w:rFonts w:ascii="Times New Roman" w:hAnsi="Times New Roman" w:cs="Times New Roman"/>
          <w:sz w:val="28"/>
          <w:szCs w:val="28"/>
        </w:rPr>
        <w:t>Тамб</w:t>
      </w:r>
      <w:proofErr w:type="spellEnd"/>
      <w:r w:rsidRPr="001A23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A23E1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1A23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A23E1">
        <w:rPr>
          <w:rFonts w:ascii="Times New Roman" w:hAnsi="Times New Roman" w:cs="Times New Roman"/>
          <w:sz w:val="28"/>
          <w:szCs w:val="28"/>
        </w:rPr>
        <w:t>ин-т</w:t>
      </w:r>
      <w:proofErr w:type="spellEnd"/>
      <w:r w:rsidRPr="001A23E1">
        <w:rPr>
          <w:rFonts w:ascii="Times New Roman" w:hAnsi="Times New Roman" w:cs="Times New Roman"/>
          <w:sz w:val="28"/>
          <w:szCs w:val="28"/>
        </w:rPr>
        <w:t>. – Тамбов, 1995. – 36 с.</w:t>
      </w:r>
    </w:p>
    <w:p w:rsidR="00F732C4" w:rsidRDefault="00F732C4" w:rsidP="00FF3E36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Восемь лет и восемь зим…</w:t>
      </w:r>
      <w:r w:rsidR="002F2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 в канун новогодних праздников наш университет отметил свой день рождения // Держави</w:t>
      </w:r>
      <w:r w:rsidR="00386677">
        <w:rPr>
          <w:rFonts w:ascii="Times New Roman" w:hAnsi="Times New Roman" w:cs="Times New Roman"/>
          <w:sz w:val="28"/>
          <w:szCs w:val="28"/>
        </w:rPr>
        <w:t>н</w:t>
      </w:r>
      <w:r w:rsidR="000D1C8A">
        <w:rPr>
          <w:rFonts w:ascii="Times New Roman" w:hAnsi="Times New Roman" w:cs="Times New Roman"/>
          <w:sz w:val="28"/>
          <w:szCs w:val="28"/>
        </w:rPr>
        <w:t>.</w:t>
      </w:r>
      <w:r w:rsidR="003866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1C8A"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 w:rsidR="00386677">
        <w:rPr>
          <w:rFonts w:ascii="Times New Roman" w:hAnsi="Times New Roman" w:cs="Times New Roman"/>
          <w:sz w:val="28"/>
          <w:szCs w:val="28"/>
        </w:rPr>
        <w:t>. – 2003.</w:t>
      </w:r>
      <w:r w:rsidR="000D1C8A">
        <w:rPr>
          <w:rFonts w:ascii="Times New Roman" w:hAnsi="Times New Roman" w:cs="Times New Roman"/>
          <w:sz w:val="28"/>
          <w:szCs w:val="28"/>
        </w:rPr>
        <w:t>–</w:t>
      </w:r>
      <w:r w:rsidR="00386677">
        <w:rPr>
          <w:rFonts w:ascii="Times New Roman" w:hAnsi="Times New Roman" w:cs="Times New Roman"/>
          <w:sz w:val="28"/>
          <w:szCs w:val="28"/>
        </w:rPr>
        <w:t xml:space="preserve"> № 1.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7F7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>1.</w:t>
      </w:r>
    </w:p>
    <w:p w:rsidR="00F732C4" w:rsidRDefault="00F732C4" w:rsidP="00FF3E36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93613">
        <w:rPr>
          <w:rFonts w:ascii="Times New Roman" w:hAnsi="Times New Roman" w:cs="Times New Roman"/>
          <w:sz w:val="28"/>
          <w:szCs w:val="28"/>
        </w:rPr>
        <w:t>Как все начиналось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3613">
        <w:rPr>
          <w:rFonts w:ascii="Times New Roman" w:hAnsi="Times New Roman" w:cs="Times New Roman"/>
          <w:sz w:val="28"/>
          <w:szCs w:val="28"/>
        </w:rPr>
        <w:t>: об истории создания университета // Унив</w:t>
      </w:r>
      <w:r w:rsidR="00FD3652">
        <w:rPr>
          <w:rFonts w:ascii="Times New Roman" w:hAnsi="Times New Roman" w:cs="Times New Roman"/>
          <w:sz w:val="28"/>
          <w:szCs w:val="28"/>
        </w:rPr>
        <w:t>.</w:t>
      </w:r>
      <w:r w:rsidRPr="00593613">
        <w:rPr>
          <w:rFonts w:ascii="Times New Roman" w:hAnsi="Times New Roman" w:cs="Times New Roman"/>
          <w:sz w:val="28"/>
          <w:szCs w:val="28"/>
        </w:rPr>
        <w:t xml:space="preserve"> вести. – 1995. – № 1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93613">
        <w:rPr>
          <w:rFonts w:ascii="Times New Roman" w:hAnsi="Times New Roman" w:cs="Times New Roman"/>
          <w:sz w:val="28"/>
          <w:szCs w:val="28"/>
        </w:rPr>
        <w:t>6. – С. 3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93613">
        <w:rPr>
          <w:rFonts w:ascii="Times New Roman" w:hAnsi="Times New Roman" w:cs="Times New Roman"/>
          <w:sz w:val="28"/>
          <w:szCs w:val="28"/>
        </w:rPr>
        <w:t>4.</w:t>
      </w:r>
    </w:p>
    <w:p w:rsidR="00710E2C" w:rsidRDefault="00710E2C" w:rsidP="00FF3E36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Кредо :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науч.-попул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лит.-худож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журн. / учредители 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Тамб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</w:t>
      </w:r>
      <w:proofErr w:type="spellEnd"/>
      <w:r>
        <w:rPr>
          <w:rFonts w:ascii="Times New Roman" w:hAnsi="Times New Roman" w:cs="Times New Roman"/>
          <w:sz w:val="28"/>
          <w:szCs w:val="28"/>
        </w:rPr>
        <w:t>. ун-т, Трудовой кол</w:t>
      </w:r>
      <w:r w:rsidR="00A046A1">
        <w:rPr>
          <w:rFonts w:ascii="Times New Roman" w:hAnsi="Times New Roman" w:cs="Times New Roman"/>
          <w:sz w:val="28"/>
          <w:szCs w:val="28"/>
        </w:rPr>
        <w:t>лектив журн. «Кредо». – 1994 – . –</w:t>
      </w:r>
    </w:p>
    <w:p w:rsidR="00710E2C" w:rsidRDefault="00710E2C" w:rsidP="00710E2C">
      <w:pPr>
        <w:pStyle w:val="a5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11 : Специальный выпуск, посвященный презентации Тамбовского государственного университета. – 95, [1] с.</w:t>
      </w:r>
    </w:p>
    <w:p w:rsidR="00710E2C" w:rsidRPr="000A210F" w:rsidRDefault="00710E2C" w:rsidP="00C0212D">
      <w:pPr>
        <w:pStyle w:val="a5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12 : Специальный выпуск, посвященный презентации Тамбовского государственного университета. – 68 с</w:t>
      </w:r>
      <w:r w:rsidR="00FD3652">
        <w:rPr>
          <w:rFonts w:ascii="Times New Roman" w:hAnsi="Times New Roman" w:cs="Times New Roman"/>
          <w:sz w:val="28"/>
          <w:szCs w:val="28"/>
        </w:rPr>
        <w:t>.</w:t>
      </w:r>
    </w:p>
    <w:p w:rsidR="00F732C4" w:rsidRDefault="00F732C4" w:rsidP="00FF3E36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Кулешова, Л. День рождения вуза / Л. Кулешова //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Тамб</w:t>
      </w:r>
      <w:proofErr w:type="spellEnd"/>
      <w:r>
        <w:rPr>
          <w:rFonts w:ascii="Times New Roman" w:hAnsi="Times New Roman" w:cs="Times New Roman"/>
          <w:sz w:val="28"/>
          <w:szCs w:val="28"/>
        </w:rPr>
        <w:t>. жизнь. – 2007. – 28 дек. – С. 2.</w:t>
      </w:r>
    </w:p>
    <w:p w:rsidR="00F732C4" w:rsidRPr="00593613" w:rsidRDefault="00F732C4" w:rsidP="00FF3E36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93613">
        <w:rPr>
          <w:rFonts w:ascii="Times New Roman" w:hAnsi="Times New Roman" w:cs="Times New Roman"/>
          <w:sz w:val="28"/>
          <w:szCs w:val="28"/>
        </w:rPr>
        <w:t>Насонова,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3613">
        <w:rPr>
          <w:rFonts w:ascii="Times New Roman" w:hAnsi="Times New Roman" w:cs="Times New Roman"/>
          <w:sz w:val="28"/>
          <w:szCs w:val="28"/>
        </w:rPr>
        <w:t xml:space="preserve">Е. Вчера </w:t>
      </w:r>
      <w:r w:rsidR="00E1542D" w:rsidRPr="00E1542D">
        <w:rPr>
          <w:rFonts w:ascii="Times New Roman" w:hAnsi="Times New Roman" w:cs="Times New Roman"/>
          <w:sz w:val="28"/>
          <w:szCs w:val="28"/>
        </w:rPr>
        <w:t>Александрий</w:t>
      </w:r>
      <w:r w:rsidRPr="00E1542D">
        <w:rPr>
          <w:rFonts w:ascii="Times New Roman" w:hAnsi="Times New Roman" w:cs="Times New Roman"/>
          <w:sz w:val="28"/>
          <w:szCs w:val="28"/>
        </w:rPr>
        <w:t>ский</w:t>
      </w:r>
      <w:r w:rsidRPr="00593613">
        <w:rPr>
          <w:rFonts w:ascii="Times New Roman" w:hAnsi="Times New Roman" w:cs="Times New Roman"/>
          <w:sz w:val="28"/>
          <w:szCs w:val="28"/>
        </w:rPr>
        <w:t xml:space="preserve">, сегодня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93613">
        <w:rPr>
          <w:rFonts w:ascii="Times New Roman" w:hAnsi="Times New Roman" w:cs="Times New Roman"/>
          <w:sz w:val="28"/>
          <w:szCs w:val="28"/>
        </w:rPr>
        <w:t xml:space="preserve"> Державинский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3613">
        <w:rPr>
          <w:rFonts w:ascii="Times New Roman" w:hAnsi="Times New Roman" w:cs="Times New Roman"/>
          <w:sz w:val="28"/>
          <w:szCs w:val="28"/>
        </w:rPr>
        <w:t>: об истории ТГУ / Е. Насонов</w:t>
      </w:r>
      <w:r>
        <w:rPr>
          <w:rFonts w:ascii="Times New Roman" w:hAnsi="Times New Roman" w:cs="Times New Roman"/>
          <w:sz w:val="28"/>
          <w:szCs w:val="28"/>
        </w:rPr>
        <w:t xml:space="preserve">а // Наш город Тамбов. – 2005. </w:t>
      </w:r>
      <w:r w:rsidRPr="00593613">
        <w:rPr>
          <w:rFonts w:ascii="Times New Roman" w:hAnsi="Times New Roman" w:cs="Times New Roman"/>
          <w:sz w:val="28"/>
          <w:szCs w:val="28"/>
        </w:rPr>
        <w:t xml:space="preserve">– </w:t>
      </w:r>
      <w:r w:rsidR="00F313F0">
        <w:rPr>
          <w:rFonts w:ascii="Times New Roman" w:hAnsi="Times New Roman" w:cs="Times New Roman"/>
          <w:sz w:val="28"/>
          <w:szCs w:val="28"/>
        </w:rPr>
        <w:t xml:space="preserve">29 авг. – </w:t>
      </w:r>
      <w:r w:rsidRPr="00593613">
        <w:rPr>
          <w:rFonts w:ascii="Times New Roman" w:hAnsi="Times New Roman" w:cs="Times New Roman"/>
          <w:sz w:val="28"/>
          <w:szCs w:val="28"/>
        </w:rPr>
        <w:t>С. 13.</w:t>
      </w:r>
    </w:p>
    <w:p w:rsidR="00F732C4" w:rsidRDefault="00055F8D" w:rsidP="00FF3E36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-684530</wp:posOffset>
            </wp:positionV>
            <wp:extent cx="7872730" cy="27075130"/>
            <wp:effectExtent l="19050" t="0" r="0" b="0"/>
            <wp:wrapNone/>
            <wp:docPr id="32" name="Рисунок 5" descr="C:\Users\admin\Desktop\библиографический список\Стекло-покрыто-льдом-1268052901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иблиографический список\Стекло-покрыто-льдом-1268052901_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730" cy="2707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2C4">
        <w:rPr>
          <w:rFonts w:ascii="Times New Roman" w:hAnsi="Times New Roman" w:cs="Times New Roman"/>
          <w:sz w:val="28"/>
          <w:szCs w:val="28"/>
        </w:rPr>
        <w:t xml:space="preserve">Образовательно-исследовательский инновационный университет : </w:t>
      </w:r>
      <w:r w:rsidR="00F732C4" w:rsidRPr="00ED38EC">
        <w:rPr>
          <w:rFonts w:ascii="Times New Roman" w:hAnsi="Times New Roman" w:cs="Times New Roman"/>
          <w:sz w:val="28"/>
          <w:szCs w:val="28"/>
        </w:rPr>
        <w:t>[</w:t>
      </w:r>
      <w:r w:rsidR="00F732C4">
        <w:rPr>
          <w:rFonts w:ascii="Times New Roman" w:hAnsi="Times New Roman" w:cs="Times New Roman"/>
          <w:sz w:val="28"/>
          <w:szCs w:val="28"/>
        </w:rPr>
        <w:t>о ТГУ</w:t>
      </w:r>
      <w:r w:rsidR="00F732C4" w:rsidRPr="00ED38EC">
        <w:rPr>
          <w:rFonts w:ascii="Times New Roman" w:hAnsi="Times New Roman" w:cs="Times New Roman"/>
          <w:sz w:val="28"/>
          <w:szCs w:val="28"/>
        </w:rPr>
        <w:t>]</w:t>
      </w:r>
      <w:r w:rsidR="00F732C4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="00F732C4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="00F732C4">
        <w:rPr>
          <w:rFonts w:ascii="Times New Roman" w:hAnsi="Times New Roman" w:cs="Times New Roman"/>
          <w:sz w:val="28"/>
          <w:szCs w:val="28"/>
        </w:rPr>
        <w:t>. образование в России. – 2004. – № 12. – С. 52–96.</w:t>
      </w:r>
    </w:p>
    <w:p w:rsidR="00F732C4" w:rsidRPr="00EF1C8A" w:rsidRDefault="00F732C4" w:rsidP="00FF3E36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EF1C8A">
        <w:rPr>
          <w:rFonts w:ascii="Times New Roman" w:hAnsi="Times New Roman" w:cs="Times New Roman"/>
          <w:sz w:val="28"/>
          <w:szCs w:val="28"/>
        </w:rPr>
        <w:t>Окатов, В. Н. Трудная, но верная дорога : о присвоении легендарного имени университету / В. Н. Окатов // Державин</w:t>
      </w:r>
      <w:r w:rsidR="00471216">
        <w:rPr>
          <w:rFonts w:ascii="Times New Roman" w:hAnsi="Times New Roman" w:cs="Times New Roman"/>
          <w:sz w:val="28"/>
          <w:szCs w:val="28"/>
        </w:rPr>
        <w:t>.</w:t>
      </w:r>
      <w:r w:rsidRPr="00EF1C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1216"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 w:rsidRPr="00EF1C8A">
        <w:rPr>
          <w:rFonts w:ascii="Times New Roman" w:hAnsi="Times New Roman" w:cs="Times New Roman"/>
          <w:sz w:val="28"/>
          <w:szCs w:val="28"/>
        </w:rPr>
        <w:t>. – 2003. – № 11. – С. 3.</w:t>
      </w:r>
    </w:p>
    <w:p w:rsidR="00F732C4" w:rsidRPr="00593613" w:rsidRDefault="00F732C4" w:rsidP="00FF3E36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93613">
        <w:rPr>
          <w:rFonts w:ascii="Times New Roman" w:hAnsi="Times New Roman" w:cs="Times New Roman"/>
          <w:sz w:val="28"/>
          <w:szCs w:val="28"/>
        </w:rPr>
        <w:t>Окатов, В. Н. Университет – 1997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4F3C">
        <w:rPr>
          <w:rFonts w:ascii="Times New Roman" w:hAnsi="Times New Roman" w:cs="Times New Roman"/>
          <w:sz w:val="28"/>
          <w:szCs w:val="28"/>
        </w:rPr>
        <w:t xml:space="preserve">: </w:t>
      </w:r>
      <w:r w:rsidR="00023B7B">
        <w:rPr>
          <w:rFonts w:ascii="Times New Roman" w:hAnsi="Times New Roman" w:cs="Times New Roman"/>
          <w:sz w:val="28"/>
          <w:szCs w:val="28"/>
        </w:rPr>
        <w:t>об истории создания университе</w:t>
      </w:r>
      <w:r w:rsidRPr="00593613">
        <w:rPr>
          <w:rFonts w:ascii="Times New Roman" w:hAnsi="Times New Roman" w:cs="Times New Roman"/>
          <w:sz w:val="28"/>
          <w:szCs w:val="28"/>
        </w:rPr>
        <w:t>та / В.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93613">
        <w:rPr>
          <w:rFonts w:ascii="Times New Roman" w:hAnsi="Times New Roman" w:cs="Times New Roman"/>
          <w:sz w:val="28"/>
          <w:szCs w:val="28"/>
        </w:rPr>
        <w:t>Н. Окатов // Унив</w:t>
      </w:r>
      <w:r w:rsidR="00FD3652">
        <w:rPr>
          <w:rFonts w:ascii="Times New Roman" w:hAnsi="Times New Roman" w:cs="Times New Roman"/>
          <w:sz w:val="28"/>
          <w:szCs w:val="28"/>
        </w:rPr>
        <w:t>.</w:t>
      </w:r>
      <w:r w:rsidRPr="00593613">
        <w:rPr>
          <w:rFonts w:ascii="Times New Roman" w:hAnsi="Times New Roman" w:cs="Times New Roman"/>
          <w:sz w:val="28"/>
          <w:szCs w:val="28"/>
        </w:rPr>
        <w:t xml:space="preserve"> вести. – 1997.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93613">
        <w:rPr>
          <w:rFonts w:ascii="Times New Roman" w:hAnsi="Times New Roman" w:cs="Times New Roman"/>
          <w:sz w:val="28"/>
          <w:szCs w:val="28"/>
        </w:rPr>
        <w:t xml:space="preserve"> № 3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93613">
        <w:rPr>
          <w:rFonts w:ascii="Times New Roman" w:hAnsi="Times New Roman" w:cs="Times New Roman"/>
          <w:sz w:val="28"/>
          <w:szCs w:val="28"/>
        </w:rPr>
        <w:t>8. – С. 1.</w:t>
      </w:r>
    </w:p>
    <w:p w:rsidR="00F732C4" w:rsidRDefault="00F732C4" w:rsidP="00FF3E36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Панасенко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, А. И.</w:t>
      </w:r>
      <w:r w:rsidR="007516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Добро пожаловать в ТГУ : о создании ТГУ им. Г. Р. Державина / А. 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Панасенко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// Унив</w:t>
      </w:r>
      <w:r w:rsidR="00FD36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вести. – 1995. –</w:t>
      </w:r>
      <w:r w:rsidR="00FD36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11</w:t>
      </w:r>
      <w:r w:rsidR="00FD365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13. – С. 2.</w:t>
      </w:r>
    </w:p>
    <w:p w:rsidR="00F732C4" w:rsidRDefault="00F732C4" w:rsidP="00FF3E36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Потанина, Н</w:t>
      </w:r>
      <w:r w:rsidR="00D0451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Л. Виват, университет! : о презентации нового университета / Н. Л. Потанина // Унив</w:t>
      </w:r>
      <w:r w:rsidR="00FD36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вести. – 1993. – № 7. – С. 1–2.</w:t>
      </w:r>
    </w:p>
    <w:p w:rsidR="00F732C4" w:rsidRPr="00C15D65" w:rsidRDefault="00F732C4" w:rsidP="00FF3E36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Предварительные итоги… / авт.-сост.</w:t>
      </w:r>
      <w:r w:rsidR="00FE00B2">
        <w:rPr>
          <w:rFonts w:ascii="Times New Roman" w:hAnsi="Times New Roman" w:cs="Times New Roman"/>
          <w:sz w:val="28"/>
          <w:szCs w:val="28"/>
        </w:rPr>
        <w:t xml:space="preserve">: О. А. Степичева </w:t>
      </w:r>
      <w:r w:rsidRPr="00151F2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и др.</w:t>
      </w:r>
      <w:r w:rsidRPr="00151F2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– Тамбов : Бизнес-Наука-Общество, Изд-во ТГУ им. Г. Р.</w:t>
      </w:r>
      <w:r w:rsidR="00717F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Державина, 2011. – 115 с.</w:t>
      </w:r>
    </w:p>
    <w:p w:rsidR="00F732C4" w:rsidRDefault="00F732C4" w:rsidP="00FF3E36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Днем Рождения ТГУ // Державин</w:t>
      </w:r>
      <w:r w:rsidR="0047121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71216"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>
        <w:rPr>
          <w:rFonts w:ascii="Times New Roman" w:hAnsi="Times New Roman" w:cs="Times New Roman"/>
          <w:sz w:val="28"/>
          <w:szCs w:val="28"/>
        </w:rPr>
        <w:t>. – 2007. – Дек. – С. 5–7.</w:t>
      </w:r>
    </w:p>
    <w:p w:rsidR="00F732C4" w:rsidRPr="00CE30DA" w:rsidRDefault="00F732C4" w:rsidP="00FF3E36">
      <w:pPr>
        <w:pStyle w:val="a5"/>
        <w:numPr>
          <w:ilvl w:val="0"/>
          <w:numId w:val="4"/>
        </w:numPr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E30DA">
        <w:rPr>
          <w:rFonts w:ascii="Times New Roman" w:hAnsi="Times New Roman" w:cs="Times New Roman"/>
          <w:sz w:val="28"/>
          <w:szCs w:val="28"/>
        </w:rPr>
        <w:t>Тамбовский государственный университет 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0DA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E30DA">
        <w:rPr>
          <w:rFonts w:ascii="Times New Roman" w:hAnsi="Times New Roman" w:cs="Times New Roman"/>
          <w:sz w:val="28"/>
          <w:szCs w:val="28"/>
        </w:rPr>
        <w:t>Р.</w:t>
      </w:r>
      <w:r w:rsidR="00471216">
        <w:rPr>
          <w:rFonts w:ascii="Times New Roman" w:hAnsi="Times New Roman" w:cs="Times New Roman"/>
          <w:sz w:val="28"/>
          <w:szCs w:val="28"/>
        </w:rPr>
        <w:t xml:space="preserve"> </w:t>
      </w:r>
      <w:r w:rsidRPr="00CE30DA">
        <w:rPr>
          <w:rFonts w:ascii="Times New Roman" w:hAnsi="Times New Roman" w:cs="Times New Roman"/>
          <w:sz w:val="28"/>
          <w:szCs w:val="28"/>
        </w:rPr>
        <w:t>Державина</w:t>
      </w:r>
      <w:r w:rsidR="00830C65">
        <w:rPr>
          <w:rFonts w:ascii="Times New Roman" w:hAnsi="Times New Roman" w:cs="Times New Roman"/>
          <w:sz w:val="28"/>
          <w:szCs w:val="28"/>
        </w:rPr>
        <w:t xml:space="preserve"> </w:t>
      </w:r>
      <w:r w:rsidRPr="00CE30DA">
        <w:rPr>
          <w:rFonts w:ascii="Times New Roman" w:hAnsi="Times New Roman" w:cs="Times New Roman"/>
          <w:sz w:val="28"/>
          <w:szCs w:val="28"/>
        </w:rPr>
        <w:t>: итоги и перспективы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7279">
        <w:rPr>
          <w:rFonts w:ascii="Times New Roman" w:hAnsi="Times New Roman" w:cs="Times New Roman"/>
          <w:sz w:val="28"/>
          <w:szCs w:val="28"/>
        </w:rPr>
        <w:t>: и</w:t>
      </w:r>
      <w:r w:rsidR="000F202A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E30DA">
        <w:rPr>
          <w:rFonts w:ascii="Times New Roman" w:hAnsi="Times New Roman" w:cs="Times New Roman"/>
          <w:sz w:val="28"/>
          <w:szCs w:val="28"/>
        </w:rPr>
        <w:t>-стат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E30DA">
        <w:rPr>
          <w:rFonts w:ascii="Times New Roman" w:hAnsi="Times New Roman" w:cs="Times New Roman"/>
          <w:sz w:val="28"/>
          <w:szCs w:val="28"/>
        </w:rPr>
        <w:t xml:space="preserve"> </w:t>
      </w:r>
      <w:r w:rsidR="003A1705">
        <w:rPr>
          <w:rFonts w:ascii="Times New Roman" w:hAnsi="Times New Roman" w:cs="Times New Roman"/>
          <w:sz w:val="28"/>
          <w:szCs w:val="28"/>
        </w:rPr>
        <w:t>о</w:t>
      </w:r>
      <w:r w:rsidRPr="00CE30DA">
        <w:rPr>
          <w:rFonts w:ascii="Times New Roman" w:hAnsi="Times New Roman" w:cs="Times New Roman"/>
          <w:sz w:val="28"/>
          <w:szCs w:val="28"/>
        </w:rPr>
        <w:t>черк</w:t>
      </w:r>
      <w:r w:rsidR="003A1705">
        <w:rPr>
          <w:rFonts w:ascii="Times New Roman" w:hAnsi="Times New Roman" w:cs="Times New Roman"/>
          <w:sz w:val="28"/>
          <w:szCs w:val="28"/>
        </w:rPr>
        <w:t xml:space="preserve"> </w:t>
      </w:r>
      <w:r w:rsidRPr="00CE30D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E30DA">
        <w:rPr>
          <w:rFonts w:ascii="Times New Roman" w:hAnsi="Times New Roman" w:cs="Times New Roman"/>
          <w:sz w:val="28"/>
          <w:szCs w:val="28"/>
        </w:rPr>
        <w:t xml:space="preserve">онография / </w:t>
      </w:r>
      <w:proofErr w:type="spellStart"/>
      <w:r>
        <w:rPr>
          <w:rFonts w:ascii="Times New Roman" w:hAnsi="Times New Roman" w:cs="Times New Roman"/>
          <w:sz w:val="28"/>
          <w:szCs w:val="28"/>
        </w:rPr>
        <w:t>М-во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образования РФ, ТГУ</w:t>
      </w:r>
      <w:r w:rsidRPr="00CE30DA">
        <w:rPr>
          <w:rFonts w:ascii="Times New Roman" w:hAnsi="Times New Roman" w:cs="Times New Roman"/>
          <w:sz w:val="28"/>
          <w:szCs w:val="28"/>
        </w:rPr>
        <w:t xml:space="preserve"> им.</w:t>
      </w:r>
      <w:r w:rsidR="00471216">
        <w:rPr>
          <w:rFonts w:ascii="Times New Roman" w:hAnsi="Times New Roman" w:cs="Times New Roman"/>
          <w:sz w:val="28"/>
          <w:szCs w:val="28"/>
        </w:rPr>
        <w:t xml:space="preserve"> </w:t>
      </w:r>
      <w:r w:rsidRPr="00CE30DA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E30DA">
        <w:rPr>
          <w:rFonts w:ascii="Times New Roman" w:hAnsi="Times New Roman" w:cs="Times New Roman"/>
          <w:sz w:val="28"/>
          <w:szCs w:val="28"/>
        </w:rPr>
        <w:t>Р.</w:t>
      </w:r>
      <w:r w:rsidR="00471216">
        <w:rPr>
          <w:rFonts w:ascii="Times New Roman" w:hAnsi="Times New Roman" w:cs="Times New Roman"/>
          <w:sz w:val="28"/>
          <w:szCs w:val="28"/>
        </w:rPr>
        <w:t xml:space="preserve"> </w:t>
      </w:r>
      <w:r w:rsidRPr="00CE30DA">
        <w:rPr>
          <w:rFonts w:ascii="Times New Roman" w:hAnsi="Times New Roman" w:cs="Times New Roman"/>
          <w:sz w:val="28"/>
          <w:szCs w:val="28"/>
        </w:rPr>
        <w:t>Державина</w:t>
      </w:r>
      <w:r w:rsidR="004D70CC">
        <w:rPr>
          <w:rFonts w:ascii="Times New Roman" w:hAnsi="Times New Roman" w:cs="Times New Roman"/>
          <w:sz w:val="28"/>
          <w:szCs w:val="28"/>
        </w:rPr>
        <w:t xml:space="preserve"> </w:t>
      </w:r>
      <w:r w:rsidRPr="00CE30DA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E30DA">
        <w:rPr>
          <w:rFonts w:ascii="Times New Roman" w:hAnsi="Times New Roman" w:cs="Times New Roman"/>
          <w:sz w:val="28"/>
          <w:szCs w:val="28"/>
        </w:rPr>
        <w:t>од ред. В.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E30DA">
        <w:rPr>
          <w:rFonts w:ascii="Times New Roman" w:hAnsi="Times New Roman" w:cs="Times New Roman"/>
          <w:sz w:val="28"/>
          <w:szCs w:val="28"/>
        </w:rPr>
        <w:t xml:space="preserve">М. Юрьева. </w:t>
      </w:r>
      <w:r>
        <w:rPr>
          <w:rFonts w:ascii="Times New Roman" w:hAnsi="Times New Roman" w:cs="Times New Roman"/>
          <w:sz w:val="28"/>
          <w:szCs w:val="28"/>
        </w:rPr>
        <w:t>– Тамбов</w:t>
      </w:r>
      <w:r w:rsidRPr="00CE30DA">
        <w:rPr>
          <w:rFonts w:ascii="Times New Roman" w:hAnsi="Times New Roman" w:cs="Times New Roman"/>
          <w:sz w:val="28"/>
          <w:szCs w:val="28"/>
        </w:rPr>
        <w:t xml:space="preserve">, 2000.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E30DA">
        <w:rPr>
          <w:rFonts w:ascii="Times New Roman" w:hAnsi="Times New Roman" w:cs="Times New Roman"/>
          <w:sz w:val="28"/>
          <w:szCs w:val="28"/>
        </w:rPr>
        <w:t xml:space="preserve"> 21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E30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E30DA">
        <w:rPr>
          <w:rFonts w:ascii="Times New Roman" w:hAnsi="Times New Roman" w:cs="Times New Roman"/>
          <w:sz w:val="28"/>
          <w:szCs w:val="28"/>
        </w:rPr>
        <w:t>.</w:t>
      </w:r>
    </w:p>
    <w:p w:rsidR="00F732C4" w:rsidRPr="00E725FC" w:rsidRDefault="00F732C4" w:rsidP="00FF3E36">
      <w:pPr>
        <w:pStyle w:val="a5"/>
        <w:numPr>
          <w:ilvl w:val="0"/>
          <w:numId w:val="4"/>
        </w:numPr>
        <w:autoSpaceDE w:val="0"/>
        <w:autoSpaceDN w:val="0"/>
        <w:adjustRightInd w:val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725FC">
        <w:rPr>
          <w:rFonts w:ascii="Times New Roman" w:hAnsi="Times New Roman" w:cs="Times New Roman"/>
          <w:sz w:val="28"/>
          <w:szCs w:val="28"/>
        </w:rPr>
        <w:t>Тамбовский государственный уни</w:t>
      </w:r>
      <w:r>
        <w:rPr>
          <w:rFonts w:ascii="Times New Roman" w:hAnsi="Times New Roman" w:cs="Times New Roman"/>
          <w:sz w:val="28"/>
          <w:szCs w:val="28"/>
        </w:rPr>
        <w:t>верситет имени Г.</w:t>
      </w:r>
      <w:r w:rsidR="0018016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Р.</w:t>
      </w:r>
      <w:r w:rsidR="00E110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Державина</w:t>
      </w:r>
      <w:r w:rsidR="00BC50AA">
        <w:rPr>
          <w:rFonts w:ascii="Times New Roman" w:hAnsi="Times New Roman" w:cs="Times New Roman"/>
          <w:sz w:val="28"/>
          <w:szCs w:val="28"/>
        </w:rPr>
        <w:t xml:space="preserve"> : словарь-справочник</w:t>
      </w:r>
      <w:r>
        <w:rPr>
          <w:rFonts w:ascii="Times New Roman" w:hAnsi="Times New Roman" w:cs="Times New Roman"/>
          <w:sz w:val="28"/>
          <w:szCs w:val="28"/>
        </w:rPr>
        <w:t xml:space="preserve"> / под ред. В.</w:t>
      </w:r>
      <w:r w:rsidR="0047121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М. Юрьева</w:t>
      </w:r>
      <w:r w:rsidRPr="00E725F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 Тамбов : Изд-во ТГУ</w:t>
      </w:r>
      <w:r w:rsidRPr="00E725FC">
        <w:rPr>
          <w:rFonts w:ascii="Times New Roman" w:hAnsi="Times New Roman" w:cs="Times New Roman"/>
          <w:sz w:val="28"/>
          <w:szCs w:val="28"/>
        </w:rPr>
        <w:t xml:space="preserve">, 2009.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725FC">
        <w:rPr>
          <w:rFonts w:ascii="Times New Roman" w:hAnsi="Times New Roman" w:cs="Times New Roman"/>
          <w:sz w:val="28"/>
          <w:szCs w:val="28"/>
        </w:rPr>
        <w:t xml:space="preserve"> 191 с. : ил.</w:t>
      </w:r>
    </w:p>
    <w:p w:rsidR="00F732C4" w:rsidRPr="000878B5" w:rsidRDefault="00F732C4" w:rsidP="00FF3E36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0878B5">
        <w:rPr>
          <w:rFonts w:ascii="Times New Roman" w:hAnsi="Times New Roman" w:cs="Times New Roman"/>
          <w:sz w:val="28"/>
          <w:szCs w:val="28"/>
        </w:rPr>
        <w:t>Юрьев, В. М. «Мы должны сохранять главное – интеллект нации» : о становлении и формировании университета / В. М. Юрьев // Унив</w:t>
      </w:r>
      <w:r w:rsidR="00FD3652">
        <w:rPr>
          <w:rFonts w:ascii="Times New Roman" w:hAnsi="Times New Roman" w:cs="Times New Roman"/>
          <w:sz w:val="28"/>
          <w:szCs w:val="28"/>
        </w:rPr>
        <w:t>.</w:t>
      </w:r>
      <w:r w:rsidRPr="000878B5">
        <w:rPr>
          <w:rFonts w:ascii="Times New Roman" w:hAnsi="Times New Roman" w:cs="Times New Roman"/>
          <w:sz w:val="28"/>
          <w:szCs w:val="28"/>
        </w:rPr>
        <w:t xml:space="preserve"> вести. – 1996. – № 21. – С. 1–2.</w:t>
      </w:r>
    </w:p>
    <w:p w:rsidR="00F732C4" w:rsidRPr="00FF3E36" w:rsidRDefault="000879A8" w:rsidP="00FF3E36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-684530</wp:posOffset>
            </wp:positionV>
            <wp:extent cx="9168130" cy="25116155"/>
            <wp:effectExtent l="19050" t="0" r="0" b="0"/>
            <wp:wrapNone/>
            <wp:docPr id="11" name="Рисунок 5" descr="C:\Users\admin\Desktop\библиографический список\Стекло-покрыто-льдом-1268052901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иблиографический список\Стекло-покрыто-льдом-1268052901_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130" cy="2511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2C4" w:rsidRPr="00FF3E36">
        <w:rPr>
          <w:rFonts w:ascii="Times New Roman" w:hAnsi="Times New Roman" w:cs="Times New Roman"/>
          <w:sz w:val="28"/>
          <w:szCs w:val="28"/>
        </w:rPr>
        <w:t>Юрьев, В. М. «Я рад отечества блаженству…» : об истории создания университета / В. М. Юрьев // Державин</w:t>
      </w:r>
      <w:r w:rsidR="00AA6DB5" w:rsidRPr="00FF3E3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A6DB5" w:rsidRPr="00FF3E36"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 w:rsidR="00F732C4" w:rsidRPr="00FF3E36">
        <w:rPr>
          <w:rFonts w:ascii="Times New Roman" w:hAnsi="Times New Roman" w:cs="Times New Roman"/>
          <w:sz w:val="28"/>
          <w:szCs w:val="28"/>
        </w:rPr>
        <w:t>. – 2003. – № 11. – С. 2.</w:t>
      </w:r>
    </w:p>
    <w:p w:rsidR="00F732C4" w:rsidRDefault="00F732C4" w:rsidP="00FF3E36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Юрьев</w:t>
      </w:r>
      <w:r w:rsidRPr="00044DC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44DCE">
        <w:rPr>
          <w:rFonts w:ascii="Times New Roman" w:hAnsi="Times New Roman" w:cs="Times New Roman"/>
          <w:sz w:val="28"/>
          <w:szCs w:val="28"/>
        </w:rPr>
        <w:t>.</w:t>
      </w:r>
      <w:r w:rsidRPr="00044DCE"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44DC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Factum</w:t>
      </w:r>
      <w:r w:rsidRPr="00044D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est</w:t>
      </w:r>
      <w:proofErr w:type="spellEnd"/>
      <w:r w:rsidRPr="00044D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Factum</w:t>
      </w:r>
      <w:r w:rsidR="006A01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: к 5-летию создания ТГУ им. Г. Р. Державина / В. М. Юрьев //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Тамб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ун-та. Сер.: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науки. – 2000.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1. – С. 3</w:t>
      </w:r>
      <w:r w:rsidR="00AA6DB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17.</w:t>
      </w:r>
    </w:p>
    <w:p w:rsidR="00F732C4" w:rsidRPr="00396041" w:rsidRDefault="00F732C4" w:rsidP="00FF3E36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396041">
        <w:rPr>
          <w:rFonts w:ascii="Times New Roman" w:hAnsi="Times New Roman" w:cs="Times New Roman"/>
          <w:sz w:val="28"/>
          <w:szCs w:val="28"/>
        </w:rPr>
        <w:t>Юрьев, В. М. День открытых дверей : об истории и структуре университета / В. М. Юрьев // Державин</w:t>
      </w:r>
      <w:r w:rsidR="00AA6DB5">
        <w:rPr>
          <w:rFonts w:ascii="Times New Roman" w:hAnsi="Times New Roman" w:cs="Times New Roman"/>
          <w:sz w:val="28"/>
          <w:szCs w:val="28"/>
        </w:rPr>
        <w:t>.</w:t>
      </w:r>
      <w:r w:rsidRPr="003960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6DB5"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 w:rsidR="00AA6DB5">
        <w:rPr>
          <w:rFonts w:ascii="Times New Roman" w:hAnsi="Times New Roman" w:cs="Times New Roman"/>
          <w:sz w:val="28"/>
          <w:szCs w:val="28"/>
        </w:rPr>
        <w:t>.</w:t>
      </w:r>
      <w:r w:rsidRPr="00396041">
        <w:rPr>
          <w:rFonts w:ascii="Times New Roman" w:hAnsi="Times New Roman" w:cs="Times New Roman"/>
          <w:sz w:val="28"/>
          <w:szCs w:val="28"/>
        </w:rPr>
        <w:t xml:space="preserve"> – 2003. – № 14. – С. 1.</w:t>
      </w:r>
      <w:r w:rsidRPr="001A23E1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F732C4" w:rsidRPr="00E926C5" w:rsidRDefault="00F732C4" w:rsidP="00FF3E36">
      <w:pPr>
        <w:pStyle w:val="a5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Юрьев, В. М</w:t>
      </w:r>
      <w:r w:rsidRPr="00E80EF6">
        <w:rPr>
          <w:rFonts w:ascii="Times New Roman" w:hAnsi="Times New Roman" w:cs="Times New Roman"/>
          <w:sz w:val="28"/>
          <w:szCs w:val="28"/>
        </w:rPr>
        <w:t xml:space="preserve">. Тамбовский государственный </w:t>
      </w:r>
      <w:r>
        <w:rPr>
          <w:rFonts w:ascii="Times New Roman" w:hAnsi="Times New Roman" w:cs="Times New Roman"/>
          <w:sz w:val="28"/>
          <w:szCs w:val="28"/>
        </w:rPr>
        <w:t>университет имени Г. Р. Державина</w:t>
      </w:r>
      <w:r w:rsidRPr="00E80EF6">
        <w:rPr>
          <w:rFonts w:ascii="Times New Roman" w:hAnsi="Times New Roman" w:cs="Times New Roman"/>
          <w:sz w:val="28"/>
          <w:szCs w:val="28"/>
        </w:rPr>
        <w:t xml:space="preserve"> / В.</w:t>
      </w:r>
      <w:r>
        <w:rPr>
          <w:rFonts w:ascii="Times New Roman" w:hAnsi="Times New Roman" w:cs="Times New Roman"/>
          <w:sz w:val="28"/>
          <w:szCs w:val="28"/>
        </w:rPr>
        <w:t> М. Юрьев</w:t>
      </w:r>
      <w:r w:rsidRPr="00E80EF6">
        <w:rPr>
          <w:rFonts w:ascii="Times New Roman" w:hAnsi="Times New Roman" w:cs="Times New Roman"/>
          <w:sz w:val="28"/>
          <w:szCs w:val="28"/>
        </w:rPr>
        <w:t xml:space="preserve"> // </w:t>
      </w:r>
      <w:r w:rsidRPr="00E80EF6">
        <w:rPr>
          <w:rFonts w:ascii="Times New Roman" w:hAnsi="Times New Roman" w:cs="Times New Roman"/>
          <w:bCs/>
          <w:sz w:val="28"/>
          <w:szCs w:val="28"/>
        </w:rPr>
        <w:t>Тамбовская</w:t>
      </w:r>
      <w:r w:rsidRPr="00E80EF6">
        <w:rPr>
          <w:rFonts w:ascii="Times New Roman" w:hAnsi="Times New Roman" w:cs="Times New Roman"/>
          <w:sz w:val="28"/>
          <w:szCs w:val="28"/>
        </w:rPr>
        <w:t xml:space="preserve"> </w:t>
      </w:r>
      <w:r w:rsidRPr="00E80EF6">
        <w:rPr>
          <w:rFonts w:ascii="Times New Roman" w:hAnsi="Times New Roman" w:cs="Times New Roman"/>
          <w:bCs/>
          <w:sz w:val="28"/>
          <w:szCs w:val="28"/>
        </w:rPr>
        <w:t xml:space="preserve">энциклопедия / гл. </w:t>
      </w:r>
      <w:proofErr w:type="spellStart"/>
      <w:r w:rsidRPr="00E80EF6">
        <w:rPr>
          <w:rFonts w:ascii="Times New Roman" w:hAnsi="Times New Roman" w:cs="Times New Roman"/>
          <w:bCs/>
          <w:sz w:val="28"/>
          <w:szCs w:val="28"/>
        </w:rPr>
        <w:t>науч</w:t>
      </w:r>
      <w:proofErr w:type="spellEnd"/>
      <w:r w:rsidRPr="00E80EF6">
        <w:rPr>
          <w:rFonts w:ascii="Times New Roman" w:hAnsi="Times New Roman" w:cs="Times New Roman"/>
          <w:bCs/>
          <w:sz w:val="28"/>
          <w:szCs w:val="28"/>
        </w:rPr>
        <w:t xml:space="preserve">. ред. Л. Г. Протасов. – Тамбов, 2004. – С. </w:t>
      </w:r>
      <w:r w:rsidR="00D829D0">
        <w:rPr>
          <w:rFonts w:ascii="Times New Roman" w:hAnsi="Times New Roman" w:cs="Times New Roman"/>
          <w:bCs/>
          <w:sz w:val="28"/>
          <w:szCs w:val="28"/>
        </w:rPr>
        <w:t>581–</w:t>
      </w:r>
      <w:r>
        <w:rPr>
          <w:rFonts w:ascii="Times New Roman" w:hAnsi="Times New Roman" w:cs="Times New Roman"/>
          <w:bCs/>
          <w:sz w:val="28"/>
          <w:szCs w:val="28"/>
        </w:rPr>
        <w:t>582</w:t>
      </w:r>
      <w:r w:rsidRPr="00E80EF6">
        <w:rPr>
          <w:rFonts w:ascii="Times New Roman" w:hAnsi="Times New Roman" w:cs="Times New Roman"/>
          <w:bCs/>
          <w:sz w:val="28"/>
          <w:szCs w:val="28"/>
        </w:rPr>
        <w:t>.</w:t>
      </w:r>
    </w:p>
    <w:p w:rsidR="00BD7CB6" w:rsidRPr="00044DCE" w:rsidRDefault="00C342A2" w:rsidP="001A23E1">
      <w:pPr>
        <w:pStyle w:val="a5"/>
        <w:numPr>
          <w:ilvl w:val="0"/>
          <w:numId w:val="4"/>
        </w:numPr>
        <w:ind w:left="284" w:firstLine="709"/>
        <w:rPr>
          <w:rFonts w:ascii="Times New Roman" w:hAnsi="Times New Roman" w:cs="Times New Roman"/>
          <w:sz w:val="28"/>
          <w:szCs w:val="28"/>
        </w:rPr>
      </w:pPr>
      <w:r w:rsidRPr="00044DCE">
        <w:rPr>
          <w:rFonts w:ascii="Times New Roman" w:hAnsi="Times New Roman" w:cs="Times New Roman"/>
          <w:sz w:val="28"/>
          <w:szCs w:val="28"/>
        </w:rPr>
        <w:br w:type="page"/>
      </w:r>
    </w:p>
    <w:p w:rsidR="00C342A2" w:rsidRDefault="00E82A7A" w:rsidP="00F732C4">
      <w:pPr>
        <w:pStyle w:val="a5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-1155638</wp:posOffset>
            </wp:positionH>
            <wp:positionV relativeFrom="paragraph">
              <wp:posOffset>-692794</wp:posOffset>
            </wp:positionV>
            <wp:extent cx="8015036" cy="14739582"/>
            <wp:effectExtent l="19050" t="0" r="5014" b="0"/>
            <wp:wrapNone/>
            <wp:docPr id="8" name="Рисунок 5" descr="C:\Users\admin\Desktop\библиографический список\Стекло-покрыто-льдом-1268052901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иблиографический список\Стекло-покрыто-льдом-1268052901_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036" cy="1473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2A2">
        <w:rPr>
          <w:rFonts w:ascii="Times New Roman" w:hAnsi="Times New Roman" w:cs="Times New Roman"/>
          <w:b/>
          <w:sz w:val="32"/>
          <w:szCs w:val="32"/>
        </w:rPr>
        <w:t>Приложение</w:t>
      </w:r>
    </w:p>
    <w:p w:rsidR="00C342A2" w:rsidRPr="00A6302C" w:rsidRDefault="00C342A2" w:rsidP="00F732C4">
      <w:pPr>
        <w:pStyle w:val="a5"/>
        <w:ind w:left="0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2"/>
        </w:rPr>
      </w:pPr>
      <w:r w:rsidRPr="00A6302C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2"/>
        </w:rPr>
        <w:t xml:space="preserve">Генеалогическое древо университетского образования </w:t>
      </w:r>
      <w:r w:rsidR="00467DA2" w:rsidRPr="00A6302C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2"/>
        </w:rPr>
        <w:t xml:space="preserve">на </w:t>
      </w:r>
      <w:proofErr w:type="spellStart"/>
      <w:r w:rsidR="00467DA2" w:rsidRPr="00A6302C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2"/>
        </w:rPr>
        <w:t>Тамбовщине</w:t>
      </w:r>
      <w:proofErr w:type="spellEnd"/>
    </w:p>
    <w:p w:rsidR="00BD7CB6" w:rsidRDefault="00F514A7">
      <w:pPr>
        <w:rPr>
          <w:rFonts w:ascii="Times New Roman" w:hAnsi="Times New Roman" w:cs="Times New Roman"/>
          <w:sz w:val="28"/>
          <w:szCs w:val="28"/>
        </w:rPr>
      </w:pPr>
      <w:r w:rsidRPr="00F514A7">
        <w:rPr>
          <w:rFonts w:ascii="Times New Roman" w:hAnsi="Times New Roman" w:cs="Times New Roman"/>
          <w:b/>
          <w:noProof/>
          <w:color w:val="244061" w:themeColor="accent1" w:themeShade="80"/>
          <w:sz w:val="36"/>
          <w:szCs w:val="32"/>
        </w:rPr>
        <w:pict>
          <v:group id="_x0000_s1100" style="position:absolute;left:0;text-align:left;margin-left:-34.45pt;margin-top:8.55pt;width:506.35pt;height:609.7pt;z-index:251874304" coordorigin="842,3099" coordsize="10127,12194"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1074" type="#_x0000_t98" style="position:absolute;left:4404;top:3099;width:3749;height:1527;rotation:180" o:regroupid="1" fillcolor="#8db3e2 [1311]">
              <v:fill opacity="47186f" color2="fill darken(153)" rotate="t" focusposition=".5,.5" focussize="" method="linear sigma" focus="100%" type="gradientRadial"/>
              <v:shadow on="t" color="#938953" opacity=".5" offset="6pt,6pt"/>
              <v:textbox style="mso-next-textbox:#_x0000_s1074">
                <w:txbxContent>
                  <w:p w:rsidR="00C342A2" w:rsidRPr="001821AE" w:rsidRDefault="00C342A2" w:rsidP="00C342A2">
                    <w:pPr>
                      <w:jc w:val="center"/>
                      <w:rPr>
                        <w:rFonts w:ascii="Monotype Corsiva" w:eastAsia="Times New Roman" w:hAnsi="Monotype Corsiva" w:cs="Times New Roman"/>
                        <w:sz w:val="8"/>
                        <w:szCs w:val="28"/>
                      </w:rPr>
                    </w:pPr>
                  </w:p>
                  <w:p w:rsidR="00C342A2" w:rsidRPr="00671FBD" w:rsidRDefault="00C342A2" w:rsidP="00362C49">
                    <w:pPr>
                      <w:spacing w:line="276" w:lineRule="auto"/>
                      <w:ind w:firstLine="0"/>
                      <w:jc w:val="center"/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</w:pPr>
                    <w:r w:rsidRPr="00671FBD"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  <w:t>Тамбовский государственный университет им. Г.Р. Державина (1994)</w:t>
                    </w:r>
                  </w:p>
                  <w:p w:rsidR="00C342A2" w:rsidRPr="00671FBD" w:rsidRDefault="00C342A2" w:rsidP="00C342A2">
                    <w:pPr>
                      <w:rPr>
                        <w:rFonts w:ascii="Calibri" w:eastAsia="Times New Roman" w:hAnsi="Calibri" w:cs="Times New Roman"/>
                      </w:rPr>
                    </w:pPr>
                  </w:p>
                </w:txbxContent>
              </v:textbox>
            </v:shape>
            <v:shape id="_x0000_s1075" type="#_x0000_t98" style="position:absolute;left:7004;top:4952;width:3965;height:1411;rotation:180" o:regroupid="1" fillcolor="#8db3e2 [1311]">
              <v:fill opacity="47186f" color2="fill darken(153)" rotate="t" focusposition=".5,.5" focussize="" method="linear sigma" focus="100%" type="gradientRadial"/>
              <v:shadow on="t" color="#938953" opacity=".5" offset="6pt,6pt"/>
              <v:textbox style="mso-next-textbox:#_x0000_s1075">
                <w:txbxContent>
                  <w:p w:rsidR="00C342A2" w:rsidRPr="004F52DC" w:rsidRDefault="00C342A2" w:rsidP="004F52DC">
                    <w:pPr>
                      <w:spacing w:line="240" w:lineRule="auto"/>
                      <w:ind w:firstLine="0"/>
                      <w:jc w:val="center"/>
                      <w:rPr>
                        <w:rFonts w:ascii="Monotype Corsiva" w:eastAsia="Times New Roman" w:hAnsi="Monotype Corsiva" w:cs="Times New Roman"/>
                        <w:szCs w:val="28"/>
                      </w:rPr>
                    </w:pPr>
                    <w:r w:rsidRPr="004F52DC">
                      <w:rPr>
                        <w:rFonts w:ascii="Monotype Corsiva" w:eastAsia="Times New Roman" w:hAnsi="Monotype Corsiva" w:cs="Times New Roman"/>
                        <w:szCs w:val="28"/>
                      </w:rPr>
                      <w:t>Тамбовский филиал МГИК – Тамбовский государственный институт культуры</w:t>
                    </w:r>
                  </w:p>
                  <w:p w:rsidR="00C342A2" w:rsidRPr="004F52DC" w:rsidRDefault="00C342A2" w:rsidP="004F52DC">
                    <w:pPr>
                      <w:spacing w:line="240" w:lineRule="auto"/>
                      <w:ind w:firstLine="0"/>
                      <w:jc w:val="center"/>
                      <w:rPr>
                        <w:rFonts w:ascii="Monotype Corsiva" w:eastAsia="Times New Roman" w:hAnsi="Monotype Corsiva" w:cs="Times New Roman"/>
                        <w:szCs w:val="28"/>
                      </w:rPr>
                    </w:pPr>
                    <w:r w:rsidRPr="004F52DC">
                      <w:rPr>
                        <w:rFonts w:ascii="Monotype Corsiva" w:eastAsia="Times New Roman" w:hAnsi="Monotype Corsiva" w:cs="Times New Roman"/>
                        <w:szCs w:val="28"/>
                      </w:rPr>
                      <w:t>(1967)</w:t>
                    </w:r>
                  </w:p>
                  <w:p w:rsidR="00C342A2" w:rsidRPr="00671FBD" w:rsidRDefault="00C342A2" w:rsidP="00C342A2">
                    <w:pPr>
                      <w:rPr>
                        <w:rFonts w:ascii="Calibri" w:eastAsia="Times New Roman" w:hAnsi="Calibri" w:cs="Times New Roman"/>
                      </w:rPr>
                    </w:pPr>
                  </w:p>
                </w:txbxContent>
              </v:textbox>
            </v:shape>
            <v:shape id="_x0000_s1076" type="#_x0000_t98" style="position:absolute;left:7209;top:6633;width:3760;height:1398;rotation:180" o:regroupid="1" fillcolor="#8db3e2 [1311]">
              <v:fill opacity="47186f" color2="fill darken(153)" rotate="t" focusposition=".5,.5" focussize="" method="linear sigma" focus="100%" type="gradientRadial"/>
              <v:shadow on="t" color="#938953" opacity=".5" offset="6pt,6pt"/>
              <v:textbox style="mso-next-textbox:#_x0000_s1076">
                <w:txbxContent>
                  <w:p w:rsidR="00C342A2" w:rsidRPr="004F52DC" w:rsidRDefault="00C342A2" w:rsidP="00C342A2">
                    <w:pPr>
                      <w:spacing w:line="240" w:lineRule="auto"/>
                      <w:jc w:val="center"/>
                      <w:rPr>
                        <w:rFonts w:ascii="Monotype Corsiva" w:eastAsia="Times New Roman" w:hAnsi="Monotype Corsiva" w:cs="Times New Roman"/>
                        <w:sz w:val="6"/>
                        <w:szCs w:val="28"/>
                      </w:rPr>
                    </w:pPr>
                  </w:p>
                  <w:p w:rsidR="00C342A2" w:rsidRPr="00671FBD" w:rsidRDefault="00C342A2" w:rsidP="00362C49">
                    <w:pPr>
                      <w:spacing w:line="240" w:lineRule="auto"/>
                      <w:ind w:firstLine="0"/>
                      <w:jc w:val="center"/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</w:pPr>
                    <w:r w:rsidRPr="00671FBD"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  <w:t>Педагогический институт народного образования</w:t>
                    </w:r>
                  </w:p>
                  <w:p w:rsidR="00C342A2" w:rsidRPr="00671FBD" w:rsidRDefault="00C342A2" w:rsidP="00362C49">
                    <w:pPr>
                      <w:spacing w:line="240" w:lineRule="auto"/>
                      <w:ind w:firstLine="0"/>
                      <w:jc w:val="center"/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</w:pPr>
                    <w:r w:rsidRPr="00671FBD"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  <w:t xml:space="preserve"> (1923)</w:t>
                    </w:r>
                  </w:p>
                  <w:p w:rsidR="00C342A2" w:rsidRDefault="00C342A2" w:rsidP="00C342A2">
                    <w:pPr>
                      <w:rPr>
                        <w:rFonts w:ascii="Calibri" w:eastAsia="Times New Roman" w:hAnsi="Calibri" w:cs="Times New Roman"/>
                      </w:rPr>
                    </w:pPr>
                  </w:p>
                </w:txbxContent>
              </v:textbox>
            </v:shape>
            <v:shape id="_x0000_s1077" type="#_x0000_t98" style="position:absolute;left:7389;top:8224;width:3139;height:1484;rotation:180" o:regroupid="1" fillcolor="#8db3e2 [1311]">
              <v:fill opacity="47186f" color2="fill darken(153)" rotate="t" focusposition=".5,.5" focussize="" method="linear sigma" focus="100%" type="gradientRadial"/>
              <v:shadow on="t" color="#938953" opacity=".5" offset="6pt,6pt"/>
              <v:textbox style="mso-next-textbox:#_x0000_s1077">
                <w:txbxContent>
                  <w:p w:rsidR="00C342A2" w:rsidRPr="004F52DC" w:rsidRDefault="00C342A2" w:rsidP="00C342A2">
                    <w:pPr>
                      <w:spacing w:line="240" w:lineRule="auto"/>
                      <w:jc w:val="center"/>
                      <w:rPr>
                        <w:rFonts w:ascii="Monotype Corsiva" w:eastAsia="Times New Roman" w:hAnsi="Monotype Corsiva" w:cs="Times New Roman"/>
                        <w:sz w:val="10"/>
                        <w:szCs w:val="28"/>
                      </w:rPr>
                    </w:pPr>
                  </w:p>
                  <w:p w:rsidR="00C342A2" w:rsidRPr="00671FBD" w:rsidRDefault="00C342A2" w:rsidP="00362C49">
                    <w:pPr>
                      <w:spacing w:line="240" w:lineRule="auto"/>
                      <w:ind w:firstLine="0"/>
                      <w:jc w:val="center"/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</w:pPr>
                    <w:r w:rsidRPr="00671FBD"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  <w:t>Рабочий факультет (рабфак)</w:t>
                    </w:r>
                  </w:p>
                  <w:p w:rsidR="00C342A2" w:rsidRPr="00671FBD" w:rsidRDefault="00C342A2" w:rsidP="00362C49">
                    <w:pPr>
                      <w:spacing w:line="240" w:lineRule="auto"/>
                      <w:ind w:firstLine="0"/>
                      <w:jc w:val="center"/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</w:pPr>
                    <w:r w:rsidRPr="00671FBD"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  <w:t>(1921)</w:t>
                    </w:r>
                  </w:p>
                  <w:p w:rsidR="00C342A2" w:rsidRDefault="00C342A2" w:rsidP="00C342A2">
                    <w:pPr>
                      <w:rPr>
                        <w:rFonts w:ascii="Calibri" w:eastAsia="Times New Roman" w:hAnsi="Calibri" w:cs="Times New Roman"/>
                      </w:rPr>
                    </w:pPr>
                  </w:p>
                </w:txbxContent>
              </v:textbox>
            </v:shape>
            <v:shape id="_x0000_s1078" type="#_x0000_t98" style="position:absolute;left:842;top:5017;width:3791;height:1412;rotation:180" o:regroupid="1" fillcolor="#8db3e2 [1311]">
              <v:fill opacity="47186f" color2="fill darken(153)" rotate="t" focusposition=".5,.5" focussize="" method="linear sigma" focus="100%" type="gradientRadial"/>
              <v:shadow on="t" color="#938953" opacity=".5" offset="6pt,6pt"/>
              <v:textbox style="mso-next-textbox:#_x0000_s1078">
                <w:txbxContent>
                  <w:p w:rsidR="00362C49" w:rsidRPr="004F52DC" w:rsidRDefault="00362C49" w:rsidP="00362C49">
                    <w:pPr>
                      <w:spacing w:line="276" w:lineRule="auto"/>
                      <w:ind w:firstLine="0"/>
                      <w:rPr>
                        <w:rFonts w:ascii="Monotype Corsiva" w:eastAsia="Times New Roman" w:hAnsi="Monotype Corsiva" w:cs="Times New Roman"/>
                        <w:sz w:val="6"/>
                        <w:szCs w:val="28"/>
                      </w:rPr>
                    </w:pPr>
                  </w:p>
                  <w:p w:rsidR="00362C49" w:rsidRDefault="00C342A2" w:rsidP="00362C49">
                    <w:pPr>
                      <w:spacing w:line="276" w:lineRule="auto"/>
                      <w:ind w:firstLine="0"/>
                      <w:jc w:val="center"/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</w:pPr>
                    <w:r w:rsidRPr="00671FBD"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  <w:t>Тамбовский государственный педагогический институт</w:t>
                    </w:r>
                  </w:p>
                  <w:p w:rsidR="00C342A2" w:rsidRPr="00671FBD" w:rsidRDefault="00C342A2" w:rsidP="00362C49">
                    <w:pPr>
                      <w:spacing w:line="276" w:lineRule="auto"/>
                      <w:ind w:firstLine="0"/>
                      <w:jc w:val="center"/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</w:pPr>
                    <w:r w:rsidRPr="00671FBD"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  <w:t>(1932)</w:t>
                    </w:r>
                  </w:p>
                  <w:p w:rsidR="00C342A2" w:rsidRDefault="00C342A2" w:rsidP="00C342A2">
                    <w:pPr>
                      <w:rPr>
                        <w:rFonts w:ascii="Calibri" w:eastAsia="Times New Roman" w:hAnsi="Calibri" w:cs="Times New Roman"/>
                      </w:rPr>
                    </w:pPr>
                  </w:p>
                </w:txbxContent>
              </v:textbox>
            </v:shape>
            <v:shape id="_x0000_s1079" type="#_x0000_t98" style="position:absolute;left:842;top:6619;width:3623;height:1412;rotation:180" o:regroupid="1" fillcolor="#8db3e2 [1311]">
              <v:fill opacity="47186f" color2="fill darken(153)" rotate="t" focusposition=".5,.5" focussize="" method="linear sigma" focus="100%" type="gradientRadial"/>
              <v:shadow on="t" color="#938953" opacity=".5" offset="6pt,6pt"/>
              <v:textbox style="mso-next-textbox:#_x0000_s1079">
                <w:txbxContent>
                  <w:p w:rsidR="00C342A2" w:rsidRPr="004F52DC" w:rsidRDefault="00C342A2" w:rsidP="00C342A2">
                    <w:pPr>
                      <w:spacing w:line="240" w:lineRule="auto"/>
                      <w:jc w:val="center"/>
                      <w:rPr>
                        <w:rFonts w:ascii="Monotype Corsiva" w:eastAsia="Times New Roman" w:hAnsi="Monotype Corsiva" w:cs="Times New Roman"/>
                        <w:sz w:val="10"/>
                        <w:szCs w:val="28"/>
                      </w:rPr>
                    </w:pPr>
                  </w:p>
                  <w:p w:rsidR="00C342A2" w:rsidRPr="00671FBD" w:rsidRDefault="00C342A2" w:rsidP="00362C49">
                    <w:pPr>
                      <w:spacing w:line="240" w:lineRule="auto"/>
                      <w:ind w:firstLine="0"/>
                      <w:jc w:val="center"/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</w:pPr>
                    <w:r w:rsidRPr="00671FBD"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  <w:t>Тамбовский агропедагогический институт</w:t>
                    </w:r>
                  </w:p>
                  <w:p w:rsidR="00C342A2" w:rsidRPr="00671FBD" w:rsidRDefault="00C342A2" w:rsidP="00362C49">
                    <w:pPr>
                      <w:spacing w:line="240" w:lineRule="auto"/>
                      <w:ind w:firstLine="0"/>
                      <w:jc w:val="center"/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</w:pPr>
                    <w:r w:rsidRPr="00671FBD"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  <w:t>(1930)</w:t>
                    </w:r>
                  </w:p>
                  <w:p w:rsidR="00C342A2" w:rsidRPr="002F0E99" w:rsidRDefault="00C342A2" w:rsidP="00C342A2">
                    <w:pPr>
                      <w:rPr>
                        <w:rFonts w:ascii="Calibri" w:eastAsia="Times New Roman" w:hAnsi="Calibri" w:cs="Times New Roman"/>
                        <w:color w:val="FFFFFF"/>
                      </w:rPr>
                    </w:pPr>
                  </w:p>
                </w:txbxContent>
              </v:textbox>
            </v:shape>
            <v:shape id="_x0000_s1080" type="#_x0000_t98" style="position:absolute;left:1227;top:8309;width:3238;height:1558;rotation:180" o:regroupid="1" fillcolor="#8db3e2 [1311]">
              <v:fill opacity="47186f" color2="fill darken(153)" rotate="t" focusposition=".5,.5" focussize="" method="linear sigma" focus="100%" type="gradientRadial"/>
              <v:shadow on="t" color="#938953" opacity=".5" offset="6pt,6pt"/>
              <v:textbox style="mso-next-textbox:#_x0000_s1080">
                <w:txbxContent>
                  <w:p w:rsidR="00C342A2" w:rsidRPr="00671FBD" w:rsidRDefault="00C342A2" w:rsidP="00362C49">
                    <w:pPr>
                      <w:spacing w:line="240" w:lineRule="auto"/>
                      <w:ind w:firstLine="0"/>
                      <w:jc w:val="center"/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</w:pPr>
                    <w:r w:rsidRPr="00671FBD"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  <w:t>Практический сельскохозяйственный институт</w:t>
                    </w:r>
                  </w:p>
                  <w:p w:rsidR="00C342A2" w:rsidRPr="00671FBD" w:rsidRDefault="00C342A2" w:rsidP="00362C49">
                    <w:pPr>
                      <w:spacing w:line="240" w:lineRule="auto"/>
                      <w:ind w:firstLine="0"/>
                      <w:jc w:val="center"/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</w:pPr>
                    <w:r w:rsidRPr="00671FBD"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  <w:t xml:space="preserve"> (1921)</w:t>
                    </w:r>
                  </w:p>
                  <w:p w:rsidR="00C342A2" w:rsidRDefault="00C342A2" w:rsidP="00C342A2">
                    <w:pPr>
                      <w:rPr>
                        <w:rFonts w:ascii="Calibri" w:eastAsia="Times New Roman" w:hAnsi="Calibri" w:cs="Times New Roman"/>
                      </w:rPr>
                    </w:pPr>
                  </w:p>
                  <w:p w:rsidR="00C342A2" w:rsidRDefault="00C342A2" w:rsidP="00C342A2">
                    <w:pPr>
                      <w:rPr>
                        <w:rFonts w:ascii="Calibri" w:eastAsia="Times New Roman" w:hAnsi="Calibri" w:cs="Times New Roman"/>
                      </w:rPr>
                    </w:pPr>
                  </w:p>
                </w:txbxContent>
              </v:textbox>
            </v:shape>
            <v:shape id="_x0000_s1081" type="#_x0000_t98" style="position:absolute;left:4465;top:10012;width:3436;height:1368;rotation:180" o:regroupid="1" fillcolor="#8db3e2 [1311]">
              <v:fill opacity="47186f" color2="fill darken(153)" rotate="t" focusposition=".5,.5" focussize="" method="linear sigma" focus="100%" type="gradientRadial"/>
              <v:shadow on="t" color="#938953" opacity=".5" offset="6pt,6pt"/>
              <v:textbox style="mso-next-textbox:#_x0000_s1081">
                <w:txbxContent>
                  <w:p w:rsidR="004F52DC" w:rsidRDefault="00C342A2" w:rsidP="004F52DC">
                    <w:pPr>
                      <w:spacing w:line="240" w:lineRule="auto"/>
                      <w:ind w:firstLine="0"/>
                      <w:jc w:val="center"/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</w:pPr>
                    <w:r w:rsidRPr="00671FBD"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  <w:t xml:space="preserve">Первый государственный </w:t>
                    </w:r>
                  </w:p>
                  <w:p w:rsidR="00C342A2" w:rsidRPr="00671FBD" w:rsidRDefault="00C342A2" w:rsidP="004F52DC">
                    <w:pPr>
                      <w:spacing w:line="240" w:lineRule="auto"/>
                      <w:ind w:firstLine="0"/>
                      <w:jc w:val="center"/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</w:pPr>
                    <w:r w:rsidRPr="00671FBD"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  <w:t>университет в г. Тамбове</w:t>
                    </w:r>
                  </w:p>
                  <w:p w:rsidR="00C342A2" w:rsidRPr="00671FBD" w:rsidRDefault="00C342A2" w:rsidP="00362C49">
                    <w:pPr>
                      <w:spacing w:line="240" w:lineRule="auto"/>
                      <w:ind w:firstLine="0"/>
                      <w:jc w:val="center"/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</w:pPr>
                    <w:r w:rsidRPr="00671FBD"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  <w:t>(1918)</w:t>
                    </w:r>
                  </w:p>
                  <w:p w:rsidR="00C342A2" w:rsidRDefault="00C342A2" w:rsidP="00C342A2">
                    <w:pPr>
                      <w:rPr>
                        <w:rFonts w:ascii="Calibri" w:eastAsia="Times New Roman" w:hAnsi="Calibri" w:cs="Times New Roman"/>
                      </w:rPr>
                    </w:pPr>
                  </w:p>
                </w:txbxContent>
              </v:textbox>
            </v:shape>
            <v:shape id="_x0000_s1082" type="#_x0000_t98" style="position:absolute;left:3761;top:11777;width:4790;height:1693;rotation:180" o:regroupid="1" fillcolor="#8db3e2 [1311]">
              <v:fill opacity="47186f" color2="fill darken(153)" rotate="t" focusposition=".5,.5" focussize="" method="linear sigma" focus="100%" type="gradientRadial"/>
              <v:shadow on="t" color="#938953" opacity=".5" offset="6pt,6pt"/>
              <v:textbox style="mso-next-textbox:#_x0000_s1082">
                <w:txbxContent>
                  <w:p w:rsidR="00C342A2" w:rsidRPr="00671FBD" w:rsidRDefault="00C342A2" w:rsidP="004F52DC">
                    <w:pPr>
                      <w:spacing w:line="276" w:lineRule="auto"/>
                      <w:ind w:firstLine="0"/>
                      <w:jc w:val="center"/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</w:pPr>
                    <w:r w:rsidRPr="00671FBD"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  <w:t>Среднее учебное заведение при губернском доме социального обеспечения детей № 1</w:t>
                    </w:r>
                  </w:p>
                  <w:p w:rsidR="00C342A2" w:rsidRPr="00671FBD" w:rsidRDefault="004F52DC" w:rsidP="004F52DC">
                    <w:pPr>
                      <w:spacing w:line="276" w:lineRule="auto"/>
                      <w:ind w:left="1416" w:firstLine="0"/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</w:pPr>
                    <w:r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  <w:t xml:space="preserve">      </w:t>
                    </w:r>
                    <w:r w:rsidR="00C342A2" w:rsidRPr="00671FBD"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  <w:t xml:space="preserve"> (1918)</w:t>
                    </w:r>
                  </w:p>
                  <w:p w:rsidR="00C342A2" w:rsidRDefault="00C342A2" w:rsidP="00C342A2">
                    <w:pPr>
                      <w:rPr>
                        <w:rFonts w:ascii="Calibri" w:eastAsia="Times New Roman" w:hAnsi="Calibri" w:cs="Times New Roman"/>
                      </w:rPr>
                    </w:pPr>
                  </w:p>
                  <w:p w:rsidR="00C342A2" w:rsidRDefault="00C342A2" w:rsidP="00C342A2">
                    <w:pPr>
                      <w:rPr>
                        <w:rFonts w:ascii="Calibri" w:eastAsia="Times New Roman" w:hAnsi="Calibri" w:cs="Times New Roman"/>
                      </w:rPr>
                    </w:pPr>
                  </w:p>
                </w:txbxContent>
              </v:textbox>
            </v:shape>
            <v:shape id="_x0000_s1083" type="#_x0000_t98" style="position:absolute;left:4232;top:13763;width:3921;height:1530;rotation:180" o:regroupid="1" fillcolor="#8db3e2 [1311]">
              <v:fill opacity="47186f" color2="fill darken(153)" rotate="t" focusposition=".5,.5" focussize="" method="linear sigma" focus="100%" type="gradientRadial"/>
              <v:shadow on="t" color="#938953" opacity=".5" offset="6pt,6pt"/>
              <v:textbox style="mso-next-textbox:#_x0000_s1083">
                <w:txbxContent>
                  <w:p w:rsidR="00C342A2" w:rsidRPr="001821AE" w:rsidRDefault="00C342A2" w:rsidP="00C342A2">
                    <w:pPr>
                      <w:spacing w:line="240" w:lineRule="auto"/>
                      <w:jc w:val="center"/>
                      <w:rPr>
                        <w:rFonts w:ascii="Monotype Corsiva" w:eastAsia="Times New Roman" w:hAnsi="Monotype Corsiva" w:cs="Times New Roman"/>
                        <w:sz w:val="14"/>
                        <w:szCs w:val="28"/>
                      </w:rPr>
                    </w:pPr>
                  </w:p>
                  <w:p w:rsidR="00C342A2" w:rsidRPr="00671FBD" w:rsidRDefault="00C342A2" w:rsidP="00362C49">
                    <w:pPr>
                      <w:spacing w:line="240" w:lineRule="auto"/>
                      <w:ind w:firstLine="0"/>
                      <w:jc w:val="center"/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</w:pPr>
                    <w:r w:rsidRPr="00671FBD"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  <w:t>Александринский институт благородных девиц</w:t>
                    </w:r>
                  </w:p>
                  <w:p w:rsidR="00C342A2" w:rsidRPr="00671FBD" w:rsidRDefault="00C342A2" w:rsidP="00362C49">
                    <w:pPr>
                      <w:spacing w:line="240" w:lineRule="auto"/>
                      <w:ind w:firstLine="0"/>
                      <w:jc w:val="center"/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</w:pPr>
                    <w:r w:rsidRPr="00671FBD">
                      <w:rPr>
                        <w:rFonts w:ascii="Monotype Corsiva" w:eastAsia="Times New Roman" w:hAnsi="Monotype Corsiva" w:cs="Times New Roman"/>
                        <w:sz w:val="24"/>
                        <w:szCs w:val="28"/>
                      </w:rPr>
                      <w:t xml:space="preserve"> (1843)</w:t>
                    </w:r>
                  </w:p>
                  <w:p w:rsidR="00C342A2" w:rsidRDefault="00C342A2" w:rsidP="00362C49">
                    <w:pPr>
                      <w:ind w:firstLine="0"/>
                      <w:rPr>
                        <w:rFonts w:ascii="Calibri" w:eastAsia="Times New Roman" w:hAnsi="Calibri" w:cs="Times New Roman"/>
                      </w:rPr>
                    </w:pP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4" type="#_x0000_t32" style="position:absolute;left:2934;top:6363;width:1;height:374;flip:y" o:connectortype="straight" o:regroupid="1">
              <v:stroke endarrow="block"/>
            </v:shape>
            <v:shape id="_x0000_s1085" type="#_x0000_t32" style="position:absolute;left:8372;top:4599;width:897;height:353;flip:x y" o:connectortype="straight" o:regroupid="1">
              <v:stroke endarrow="block"/>
            </v:shape>
            <v:shape id="_x0000_s1086" type="#_x0000_t32" style="position:absolute;left:2934;top:4626;width:1148;height:326;flip:y" o:connectortype="straight" o:regroupid="1">
              <v:stroke endarrow="block"/>
            </v:shape>
            <v:shape id="_x0000_s1087" type="#_x0000_t32" style="position:absolute;left:5287;top:7382;width:1590;height:1;flip:x" o:connectortype="straight" o:regroupid="1">
              <v:stroke endarrow="block"/>
            </v:shape>
            <v:shape id="_x0000_s1088" type="#_x0000_t32" style="position:absolute;left:2934;top:8031;width:0;height:401;flip:y" o:connectortype="straight" o:regroupid="1">
              <v:stroke endarrow="block"/>
            </v:shape>
            <v:shape id="_x0000_s1089" type="#_x0000_t32" style="position:absolute;left:9048;top:8031;width:0;height:383;flip:y" o:connectortype="straight" o:regroupid="1">
              <v:stroke endarrow="block"/>
            </v:shape>
            <v:shape id="_x0000_s1090" type="#_x0000_t32" style="position:absolute;left:3142;top:10012;width:940;height:287;flip:x y" o:connectortype="straight" o:regroupid="1">
              <v:stroke endarrow="block"/>
            </v:shape>
            <v:shape id="_x0000_s1091" type="#_x0000_t32" style="position:absolute;left:8153;top:9901;width:775;height:398;flip:y" o:connectortype="straight" o:regroupid="1">
              <v:stroke endarrow="block"/>
            </v:shape>
            <v:shape id="_x0000_s1092" type="#_x0000_t32" style="position:absolute;left:6254;top:11380;width:2;height:397;flip:y" o:connectortype="straight" o:regroupid="1">
              <v:stroke endarrow="block"/>
            </v:shape>
            <v:shape id="_x0000_s1093" type="#_x0000_t32" style="position:absolute;left:6252;top:13470;width:1;height:396;flip:y" o:connectortype="straight" o:regroupid="1">
              <v:stroke endarrow="block"/>
            </v:shape>
          </v:group>
        </w:pict>
      </w:r>
    </w:p>
    <w:p w:rsidR="00C342A2" w:rsidRDefault="00C342A2">
      <w:pPr>
        <w:rPr>
          <w:rFonts w:ascii="Times New Roman" w:hAnsi="Times New Roman" w:cs="Times New Roman"/>
          <w:sz w:val="28"/>
          <w:szCs w:val="28"/>
        </w:rPr>
      </w:pPr>
    </w:p>
    <w:p w:rsidR="00C342A2" w:rsidRDefault="00C342A2">
      <w:pPr>
        <w:rPr>
          <w:rFonts w:ascii="Times New Roman" w:hAnsi="Times New Roman" w:cs="Times New Roman"/>
          <w:sz w:val="28"/>
          <w:szCs w:val="28"/>
        </w:rPr>
      </w:pPr>
    </w:p>
    <w:p w:rsidR="00C342A2" w:rsidRDefault="00C342A2">
      <w:pPr>
        <w:rPr>
          <w:rFonts w:ascii="Times New Roman" w:hAnsi="Times New Roman" w:cs="Times New Roman"/>
          <w:sz w:val="28"/>
          <w:szCs w:val="28"/>
        </w:rPr>
      </w:pPr>
    </w:p>
    <w:p w:rsidR="00C342A2" w:rsidRDefault="00C342A2">
      <w:pPr>
        <w:rPr>
          <w:rFonts w:ascii="Times New Roman" w:hAnsi="Times New Roman" w:cs="Times New Roman"/>
          <w:sz w:val="28"/>
          <w:szCs w:val="28"/>
        </w:rPr>
      </w:pPr>
    </w:p>
    <w:p w:rsidR="00C342A2" w:rsidRDefault="00C342A2">
      <w:pPr>
        <w:rPr>
          <w:rFonts w:ascii="Times New Roman" w:hAnsi="Times New Roman" w:cs="Times New Roman"/>
          <w:sz w:val="28"/>
          <w:szCs w:val="28"/>
        </w:rPr>
      </w:pPr>
    </w:p>
    <w:p w:rsidR="00C342A2" w:rsidRDefault="00C342A2">
      <w:pPr>
        <w:rPr>
          <w:rFonts w:ascii="Times New Roman" w:hAnsi="Times New Roman" w:cs="Times New Roman"/>
          <w:sz w:val="28"/>
          <w:szCs w:val="28"/>
        </w:rPr>
      </w:pPr>
    </w:p>
    <w:p w:rsidR="00C342A2" w:rsidRDefault="00C342A2">
      <w:pPr>
        <w:rPr>
          <w:rFonts w:ascii="Times New Roman" w:hAnsi="Times New Roman" w:cs="Times New Roman"/>
          <w:sz w:val="28"/>
          <w:szCs w:val="28"/>
        </w:rPr>
      </w:pPr>
    </w:p>
    <w:p w:rsidR="00C342A2" w:rsidRDefault="00C342A2">
      <w:pPr>
        <w:rPr>
          <w:rFonts w:ascii="Times New Roman" w:hAnsi="Times New Roman" w:cs="Times New Roman"/>
          <w:sz w:val="28"/>
          <w:szCs w:val="28"/>
        </w:rPr>
      </w:pPr>
    </w:p>
    <w:p w:rsidR="00C342A2" w:rsidRDefault="00C342A2">
      <w:pPr>
        <w:rPr>
          <w:rFonts w:ascii="Times New Roman" w:hAnsi="Times New Roman" w:cs="Times New Roman"/>
          <w:sz w:val="28"/>
          <w:szCs w:val="28"/>
        </w:rPr>
      </w:pPr>
    </w:p>
    <w:p w:rsidR="00C342A2" w:rsidRDefault="00C342A2">
      <w:pPr>
        <w:rPr>
          <w:rFonts w:ascii="Times New Roman" w:hAnsi="Times New Roman" w:cs="Times New Roman"/>
          <w:sz w:val="28"/>
          <w:szCs w:val="28"/>
        </w:rPr>
      </w:pPr>
    </w:p>
    <w:p w:rsidR="00C342A2" w:rsidRDefault="00C342A2">
      <w:pPr>
        <w:rPr>
          <w:rFonts w:ascii="Times New Roman" w:hAnsi="Times New Roman" w:cs="Times New Roman"/>
          <w:sz w:val="28"/>
          <w:szCs w:val="28"/>
        </w:rPr>
      </w:pPr>
    </w:p>
    <w:p w:rsidR="00C342A2" w:rsidRDefault="00C342A2">
      <w:pPr>
        <w:rPr>
          <w:rFonts w:ascii="Times New Roman" w:hAnsi="Times New Roman" w:cs="Times New Roman"/>
          <w:sz w:val="28"/>
          <w:szCs w:val="28"/>
        </w:rPr>
      </w:pPr>
    </w:p>
    <w:p w:rsidR="00C342A2" w:rsidRDefault="00C342A2">
      <w:pPr>
        <w:rPr>
          <w:rFonts w:ascii="Times New Roman" w:hAnsi="Times New Roman" w:cs="Times New Roman"/>
          <w:sz w:val="28"/>
          <w:szCs w:val="28"/>
        </w:rPr>
      </w:pPr>
    </w:p>
    <w:p w:rsidR="00C342A2" w:rsidRDefault="00C342A2">
      <w:pPr>
        <w:rPr>
          <w:rFonts w:ascii="Times New Roman" w:hAnsi="Times New Roman" w:cs="Times New Roman"/>
          <w:sz w:val="28"/>
          <w:szCs w:val="28"/>
        </w:rPr>
      </w:pPr>
    </w:p>
    <w:p w:rsidR="00C342A2" w:rsidRDefault="00C342A2">
      <w:pPr>
        <w:rPr>
          <w:rFonts w:ascii="Times New Roman" w:hAnsi="Times New Roman" w:cs="Times New Roman"/>
          <w:sz w:val="28"/>
          <w:szCs w:val="28"/>
        </w:rPr>
      </w:pPr>
    </w:p>
    <w:p w:rsidR="00C342A2" w:rsidRDefault="00C342A2">
      <w:pPr>
        <w:rPr>
          <w:rFonts w:ascii="Times New Roman" w:hAnsi="Times New Roman" w:cs="Times New Roman"/>
          <w:sz w:val="28"/>
          <w:szCs w:val="28"/>
        </w:rPr>
      </w:pPr>
    </w:p>
    <w:p w:rsidR="00C342A2" w:rsidRDefault="00C342A2">
      <w:pPr>
        <w:rPr>
          <w:rFonts w:ascii="Times New Roman" w:hAnsi="Times New Roman" w:cs="Times New Roman"/>
          <w:sz w:val="28"/>
          <w:szCs w:val="28"/>
        </w:rPr>
      </w:pPr>
    </w:p>
    <w:p w:rsidR="00C342A2" w:rsidRDefault="00C342A2">
      <w:pPr>
        <w:rPr>
          <w:rFonts w:ascii="Times New Roman" w:hAnsi="Times New Roman" w:cs="Times New Roman"/>
          <w:sz w:val="28"/>
          <w:szCs w:val="28"/>
        </w:rPr>
      </w:pPr>
    </w:p>
    <w:p w:rsidR="00C342A2" w:rsidRDefault="00C342A2">
      <w:pPr>
        <w:rPr>
          <w:rFonts w:ascii="Times New Roman" w:hAnsi="Times New Roman" w:cs="Times New Roman"/>
          <w:sz w:val="28"/>
          <w:szCs w:val="28"/>
        </w:rPr>
      </w:pPr>
    </w:p>
    <w:p w:rsidR="00C342A2" w:rsidRDefault="00C342A2">
      <w:pPr>
        <w:rPr>
          <w:rFonts w:ascii="Times New Roman" w:hAnsi="Times New Roman" w:cs="Times New Roman"/>
          <w:sz w:val="28"/>
          <w:szCs w:val="28"/>
        </w:rPr>
      </w:pPr>
    </w:p>
    <w:p w:rsidR="00C342A2" w:rsidRDefault="00C342A2">
      <w:pPr>
        <w:rPr>
          <w:rFonts w:ascii="Times New Roman" w:hAnsi="Times New Roman" w:cs="Times New Roman"/>
          <w:sz w:val="28"/>
          <w:szCs w:val="28"/>
        </w:rPr>
      </w:pPr>
    </w:p>
    <w:p w:rsidR="00C342A2" w:rsidRDefault="00C342A2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B0F51" w:rsidRPr="0038080F" w:rsidRDefault="00D6390A" w:rsidP="00BD7CB6">
      <w:pPr>
        <w:pStyle w:val="a5"/>
        <w:ind w:left="993"/>
        <w:rPr>
          <w:rFonts w:ascii="Times New Roman" w:hAnsi="Times New Roman" w:cs="Times New Roman"/>
          <w:sz w:val="28"/>
          <w:szCs w:val="28"/>
        </w:rPr>
      </w:pPr>
      <w:r w:rsidRPr="00EF1C8A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B0F51" w:rsidRPr="0038080F" w:rsidSect="00055F8D">
      <w:headerReference w:type="default" r:id="rId14"/>
      <w:footerReference w:type="default" r:id="rId15"/>
      <w:footerReference w:type="first" r:id="rId16"/>
      <w:pgSz w:w="11906" w:h="16838"/>
      <w:pgMar w:top="1134" w:right="1531" w:bottom="1134" w:left="1531" w:header="709" w:footer="709" w:gutter="0"/>
      <w:pgBorders w:offsetFrom="page">
        <w:top w:val="triple" w:sz="4" w:space="24" w:color="17365D" w:themeColor="text2" w:themeShade="BF"/>
        <w:left w:val="triple" w:sz="4" w:space="24" w:color="17365D" w:themeColor="text2" w:themeShade="BF"/>
        <w:bottom w:val="triple" w:sz="4" w:space="24" w:color="17365D" w:themeColor="text2" w:themeShade="BF"/>
        <w:right w:val="triple" w:sz="4" w:space="24" w:color="17365D" w:themeColor="text2" w:themeShade="BF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7851" w:rsidRDefault="00DD7851" w:rsidP="00A10F0B">
      <w:pPr>
        <w:spacing w:line="240" w:lineRule="auto"/>
      </w:pPr>
      <w:r>
        <w:separator/>
      </w:r>
    </w:p>
  </w:endnote>
  <w:endnote w:type="continuationSeparator" w:id="1">
    <w:p w:rsidR="00DD7851" w:rsidRDefault="00DD7851" w:rsidP="00A10F0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 Condensed">
    <w:altName w:val="Arial Narrow"/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96701"/>
      <w:docPartObj>
        <w:docPartGallery w:val="Page Numbers (Bottom of Page)"/>
        <w:docPartUnique/>
      </w:docPartObj>
    </w:sdtPr>
    <w:sdtContent>
      <w:p w:rsidR="00F41C42" w:rsidRDefault="00F514A7">
        <w:pPr>
          <w:pStyle w:val="ae"/>
          <w:jc w:val="center"/>
        </w:pPr>
        <w:fldSimple w:instr=" PAGE   \* MERGEFORMAT ">
          <w:r w:rsidR="003315CB">
            <w:rPr>
              <w:noProof/>
            </w:rPr>
            <w:t>11</w:t>
          </w:r>
        </w:fldSimple>
      </w:p>
    </w:sdtContent>
  </w:sdt>
  <w:p w:rsidR="003B5109" w:rsidRDefault="003B5109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96702"/>
      <w:docPartObj>
        <w:docPartGallery w:val="Page Numbers (Bottom of Page)"/>
        <w:docPartUnique/>
      </w:docPartObj>
    </w:sdtPr>
    <w:sdtContent>
      <w:p w:rsidR="003B5109" w:rsidRDefault="00F514A7">
        <w:pPr>
          <w:pStyle w:val="ae"/>
          <w:jc w:val="center"/>
        </w:pPr>
        <w:fldSimple w:instr=" PAGE   \* MERGEFORMAT ">
          <w:r w:rsidR="003315CB">
            <w:rPr>
              <w:noProof/>
            </w:rPr>
            <w:t>1</w:t>
          </w:r>
        </w:fldSimple>
      </w:p>
    </w:sdtContent>
  </w:sdt>
  <w:p w:rsidR="003B5109" w:rsidRDefault="003B5109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7851" w:rsidRDefault="00DD7851" w:rsidP="00A10F0B">
      <w:pPr>
        <w:spacing w:line="240" w:lineRule="auto"/>
      </w:pPr>
      <w:r>
        <w:separator/>
      </w:r>
    </w:p>
  </w:footnote>
  <w:footnote w:type="continuationSeparator" w:id="1">
    <w:p w:rsidR="00DD7851" w:rsidRDefault="00DD7851" w:rsidP="00A10F0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F0B" w:rsidRDefault="00A10F0B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6684D"/>
    <w:multiLevelType w:val="hybridMultilevel"/>
    <w:tmpl w:val="34980BD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D60D1"/>
    <w:multiLevelType w:val="hybridMultilevel"/>
    <w:tmpl w:val="1444E6A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F93716"/>
    <w:multiLevelType w:val="multilevel"/>
    <w:tmpl w:val="2384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833F76"/>
    <w:multiLevelType w:val="hybridMultilevel"/>
    <w:tmpl w:val="92924E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ED2D4D"/>
    <w:multiLevelType w:val="multilevel"/>
    <w:tmpl w:val="42840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47A6358"/>
    <w:multiLevelType w:val="hybridMultilevel"/>
    <w:tmpl w:val="D3F2A262"/>
    <w:lvl w:ilvl="0" w:tplc="FB5A393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66CB3B48"/>
    <w:multiLevelType w:val="hybridMultilevel"/>
    <w:tmpl w:val="34980BD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12289">
      <o:colormenu v:ext="edit" fillcolor="none [1311]" strokecolor="none [3213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E7771"/>
    <w:rsid w:val="00003504"/>
    <w:rsid w:val="00012C9F"/>
    <w:rsid w:val="00016187"/>
    <w:rsid w:val="000163F0"/>
    <w:rsid w:val="00023B7B"/>
    <w:rsid w:val="00026F9B"/>
    <w:rsid w:val="000312FA"/>
    <w:rsid w:val="00032284"/>
    <w:rsid w:val="000412F2"/>
    <w:rsid w:val="0004183B"/>
    <w:rsid w:val="00044DCE"/>
    <w:rsid w:val="00052604"/>
    <w:rsid w:val="00052E30"/>
    <w:rsid w:val="00055F8D"/>
    <w:rsid w:val="0005750C"/>
    <w:rsid w:val="0006483E"/>
    <w:rsid w:val="000878B5"/>
    <w:rsid w:val="000879A8"/>
    <w:rsid w:val="000903B9"/>
    <w:rsid w:val="0009553E"/>
    <w:rsid w:val="000A11D0"/>
    <w:rsid w:val="000A210F"/>
    <w:rsid w:val="000A3E28"/>
    <w:rsid w:val="000A4223"/>
    <w:rsid w:val="000B4FB8"/>
    <w:rsid w:val="000C055C"/>
    <w:rsid w:val="000C4164"/>
    <w:rsid w:val="000D1767"/>
    <w:rsid w:val="000D1C8A"/>
    <w:rsid w:val="000E28C8"/>
    <w:rsid w:val="000E6241"/>
    <w:rsid w:val="000F0FA8"/>
    <w:rsid w:val="000F202A"/>
    <w:rsid w:val="000F2829"/>
    <w:rsid w:val="00101120"/>
    <w:rsid w:val="001019BC"/>
    <w:rsid w:val="00131E81"/>
    <w:rsid w:val="00135932"/>
    <w:rsid w:val="00136C25"/>
    <w:rsid w:val="00142DAC"/>
    <w:rsid w:val="00145910"/>
    <w:rsid w:val="00145B77"/>
    <w:rsid w:val="001472B5"/>
    <w:rsid w:val="00151F23"/>
    <w:rsid w:val="00154FE6"/>
    <w:rsid w:val="00180165"/>
    <w:rsid w:val="0019559C"/>
    <w:rsid w:val="001979BC"/>
    <w:rsid w:val="001A23E1"/>
    <w:rsid w:val="001A3029"/>
    <w:rsid w:val="001A6449"/>
    <w:rsid w:val="001B04AA"/>
    <w:rsid w:val="001B060C"/>
    <w:rsid w:val="001B512F"/>
    <w:rsid w:val="001C451C"/>
    <w:rsid w:val="001D1AF4"/>
    <w:rsid w:val="001D2AF9"/>
    <w:rsid w:val="001F46BA"/>
    <w:rsid w:val="001F6825"/>
    <w:rsid w:val="00206866"/>
    <w:rsid w:val="002259E3"/>
    <w:rsid w:val="002270AA"/>
    <w:rsid w:val="00237560"/>
    <w:rsid w:val="00254106"/>
    <w:rsid w:val="002556BA"/>
    <w:rsid w:val="00257A05"/>
    <w:rsid w:val="002716F8"/>
    <w:rsid w:val="002775A6"/>
    <w:rsid w:val="00277CD0"/>
    <w:rsid w:val="002878CB"/>
    <w:rsid w:val="002925CA"/>
    <w:rsid w:val="002934BC"/>
    <w:rsid w:val="002A046A"/>
    <w:rsid w:val="002A372B"/>
    <w:rsid w:val="002A4EF3"/>
    <w:rsid w:val="002A5789"/>
    <w:rsid w:val="002C018C"/>
    <w:rsid w:val="002C63CC"/>
    <w:rsid w:val="002D22CB"/>
    <w:rsid w:val="002E3D7D"/>
    <w:rsid w:val="002E50AB"/>
    <w:rsid w:val="002F2E14"/>
    <w:rsid w:val="00307197"/>
    <w:rsid w:val="003113A5"/>
    <w:rsid w:val="0032276C"/>
    <w:rsid w:val="003315CB"/>
    <w:rsid w:val="00332B3A"/>
    <w:rsid w:val="00342603"/>
    <w:rsid w:val="0034608F"/>
    <w:rsid w:val="00362C49"/>
    <w:rsid w:val="00367163"/>
    <w:rsid w:val="003724F7"/>
    <w:rsid w:val="00376F2F"/>
    <w:rsid w:val="0038080F"/>
    <w:rsid w:val="00381D6A"/>
    <w:rsid w:val="00386677"/>
    <w:rsid w:val="00396041"/>
    <w:rsid w:val="003A1705"/>
    <w:rsid w:val="003A25F7"/>
    <w:rsid w:val="003B4C47"/>
    <w:rsid w:val="003B5109"/>
    <w:rsid w:val="003D2F5D"/>
    <w:rsid w:val="003D68D3"/>
    <w:rsid w:val="003D7404"/>
    <w:rsid w:val="003E4580"/>
    <w:rsid w:val="003E4BFC"/>
    <w:rsid w:val="003F210B"/>
    <w:rsid w:val="00406CB9"/>
    <w:rsid w:val="00410F1F"/>
    <w:rsid w:val="0041794E"/>
    <w:rsid w:val="004201D6"/>
    <w:rsid w:val="00427B50"/>
    <w:rsid w:val="00430A21"/>
    <w:rsid w:val="00431E06"/>
    <w:rsid w:val="00442005"/>
    <w:rsid w:val="004429D3"/>
    <w:rsid w:val="00443D4B"/>
    <w:rsid w:val="004448AA"/>
    <w:rsid w:val="00450F70"/>
    <w:rsid w:val="004666C1"/>
    <w:rsid w:val="00466D5A"/>
    <w:rsid w:val="00467DA2"/>
    <w:rsid w:val="00471216"/>
    <w:rsid w:val="004B0F51"/>
    <w:rsid w:val="004B1D9F"/>
    <w:rsid w:val="004C03A4"/>
    <w:rsid w:val="004D70CC"/>
    <w:rsid w:val="004E559D"/>
    <w:rsid w:val="004F2E0C"/>
    <w:rsid w:val="004F52DC"/>
    <w:rsid w:val="00506CA4"/>
    <w:rsid w:val="00506E60"/>
    <w:rsid w:val="00515E91"/>
    <w:rsid w:val="00530E75"/>
    <w:rsid w:val="00533D6E"/>
    <w:rsid w:val="00533F96"/>
    <w:rsid w:val="00534368"/>
    <w:rsid w:val="005533C9"/>
    <w:rsid w:val="00560996"/>
    <w:rsid w:val="0056613E"/>
    <w:rsid w:val="00570CFE"/>
    <w:rsid w:val="00571B78"/>
    <w:rsid w:val="0057279F"/>
    <w:rsid w:val="00573DF5"/>
    <w:rsid w:val="0058574E"/>
    <w:rsid w:val="005868E9"/>
    <w:rsid w:val="00593613"/>
    <w:rsid w:val="00594D95"/>
    <w:rsid w:val="005A10B2"/>
    <w:rsid w:val="005A1DD2"/>
    <w:rsid w:val="005A78B1"/>
    <w:rsid w:val="005B34BD"/>
    <w:rsid w:val="005B3CF6"/>
    <w:rsid w:val="005B4E58"/>
    <w:rsid w:val="005C0CA2"/>
    <w:rsid w:val="005C5065"/>
    <w:rsid w:val="005C5BB5"/>
    <w:rsid w:val="005C7478"/>
    <w:rsid w:val="005D0091"/>
    <w:rsid w:val="005D65C3"/>
    <w:rsid w:val="005E4441"/>
    <w:rsid w:val="005E6967"/>
    <w:rsid w:val="005F039C"/>
    <w:rsid w:val="005F302C"/>
    <w:rsid w:val="005F6541"/>
    <w:rsid w:val="006010C4"/>
    <w:rsid w:val="0060145D"/>
    <w:rsid w:val="00602363"/>
    <w:rsid w:val="00610E44"/>
    <w:rsid w:val="0063438A"/>
    <w:rsid w:val="00634DF0"/>
    <w:rsid w:val="00635EB4"/>
    <w:rsid w:val="0064056E"/>
    <w:rsid w:val="0064330D"/>
    <w:rsid w:val="0064482D"/>
    <w:rsid w:val="00645190"/>
    <w:rsid w:val="00650DF9"/>
    <w:rsid w:val="00666B52"/>
    <w:rsid w:val="00675C60"/>
    <w:rsid w:val="00684AC0"/>
    <w:rsid w:val="00685C08"/>
    <w:rsid w:val="00694869"/>
    <w:rsid w:val="006A0197"/>
    <w:rsid w:val="006A14EF"/>
    <w:rsid w:val="006B3D16"/>
    <w:rsid w:val="006C10BC"/>
    <w:rsid w:val="006C5D85"/>
    <w:rsid w:val="006C6EB9"/>
    <w:rsid w:val="006D1276"/>
    <w:rsid w:val="006D6B35"/>
    <w:rsid w:val="006F4C47"/>
    <w:rsid w:val="00702E2B"/>
    <w:rsid w:val="0070584A"/>
    <w:rsid w:val="00706E5B"/>
    <w:rsid w:val="00710E2C"/>
    <w:rsid w:val="00717F27"/>
    <w:rsid w:val="00721E65"/>
    <w:rsid w:val="007226CD"/>
    <w:rsid w:val="00735832"/>
    <w:rsid w:val="007401B4"/>
    <w:rsid w:val="00743626"/>
    <w:rsid w:val="0075165B"/>
    <w:rsid w:val="00752FB2"/>
    <w:rsid w:val="007642FD"/>
    <w:rsid w:val="0077717D"/>
    <w:rsid w:val="00777580"/>
    <w:rsid w:val="007778E7"/>
    <w:rsid w:val="00784132"/>
    <w:rsid w:val="00784424"/>
    <w:rsid w:val="00791060"/>
    <w:rsid w:val="00794773"/>
    <w:rsid w:val="007A3BE5"/>
    <w:rsid w:val="007A501B"/>
    <w:rsid w:val="007A6C60"/>
    <w:rsid w:val="007C32CA"/>
    <w:rsid w:val="007C43EC"/>
    <w:rsid w:val="007C5AE2"/>
    <w:rsid w:val="007E7771"/>
    <w:rsid w:val="007F0B96"/>
    <w:rsid w:val="007F313E"/>
    <w:rsid w:val="007F3832"/>
    <w:rsid w:val="00800780"/>
    <w:rsid w:val="008018FB"/>
    <w:rsid w:val="008141A2"/>
    <w:rsid w:val="00814846"/>
    <w:rsid w:val="008203E4"/>
    <w:rsid w:val="00830C65"/>
    <w:rsid w:val="008325F7"/>
    <w:rsid w:val="00841818"/>
    <w:rsid w:val="00847A4A"/>
    <w:rsid w:val="008519B2"/>
    <w:rsid w:val="008652DE"/>
    <w:rsid w:val="0086544A"/>
    <w:rsid w:val="0087147C"/>
    <w:rsid w:val="00873534"/>
    <w:rsid w:val="00873983"/>
    <w:rsid w:val="00887B59"/>
    <w:rsid w:val="008A6A72"/>
    <w:rsid w:val="008B2D66"/>
    <w:rsid w:val="008B3384"/>
    <w:rsid w:val="008B5BB8"/>
    <w:rsid w:val="008D7E32"/>
    <w:rsid w:val="008F1042"/>
    <w:rsid w:val="00914C0D"/>
    <w:rsid w:val="00916C0F"/>
    <w:rsid w:val="00924C7B"/>
    <w:rsid w:val="009250B7"/>
    <w:rsid w:val="0092553D"/>
    <w:rsid w:val="00925876"/>
    <w:rsid w:val="009267E4"/>
    <w:rsid w:val="00930459"/>
    <w:rsid w:val="0093456C"/>
    <w:rsid w:val="00942655"/>
    <w:rsid w:val="00950082"/>
    <w:rsid w:val="00952624"/>
    <w:rsid w:val="009633FF"/>
    <w:rsid w:val="00963592"/>
    <w:rsid w:val="009645F5"/>
    <w:rsid w:val="00971FB7"/>
    <w:rsid w:val="00980196"/>
    <w:rsid w:val="009822BF"/>
    <w:rsid w:val="009846AE"/>
    <w:rsid w:val="00984987"/>
    <w:rsid w:val="00992130"/>
    <w:rsid w:val="00994B98"/>
    <w:rsid w:val="009A11C7"/>
    <w:rsid w:val="009A37D9"/>
    <w:rsid w:val="009C08FC"/>
    <w:rsid w:val="009C41BB"/>
    <w:rsid w:val="009C7AD2"/>
    <w:rsid w:val="009D275C"/>
    <w:rsid w:val="009D439B"/>
    <w:rsid w:val="009F4483"/>
    <w:rsid w:val="009F5C8E"/>
    <w:rsid w:val="00A004DB"/>
    <w:rsid w:val="00A046A1"/>
    <w:rsid w:val="00A07C10"/>
    <w:rsid w:val="00A10606"/>
    <w:rsid w:val="00A10F0B"/>
    <w:rsid w:val="00A14F2B"/>
    <w:rsid w:val="00A165B2"/>
    <w:rsid w:val="00A165D2"/>
    <w:rsid w:val="00A16E4E"/>
    <w:rsid w:val="00A20260"/>
    <w:rsid w:val="00A20B91"/>
    <w:rsid w:val="00A30AD4"/>
    <w:rsid w:val="00A35B30"/>
    <w:rsid w:val="00A539B4"/>
    <w:rsid w:val="00A5764F"/>
    <w:rsid w:val="00A60953"/>
    <w:rsid w:val="00A60FB1"/>
    <w:rsid w:val="00A6302C"/>
    <w:rsid w:val="00A719B4"/>
    <w:rsid w:val="00A769AA"/>
    <w:rsid w:val="00A8156F"/>
    <w:rsid w:val="00A82D84"/>
    <w:rsid w:val="00A91A26"/>
    <w:rsid w:val="00AA47DE"/>
    <w:rsid w:val="00AA6DB5"/>
    <w:rsid w:val="00AB759F"/>
    <w:rsid w:val="00AC0346"/>
    <w:rsid w:val="00AD0CC9"/>
    <w:rsid w:val="00AD5B8B"/>
    <w:rsid w:val="00AD5C9C"/>
    <w:rsid w:val="00AD5D3C"/>
    <w:rsid w:val="00AE4FEB"/>
    <w:rsid w:val="00AF237E"/>
    <w:rsid w:val="00AF5220"/>
    <w:rsid w:val="00B01EC8"/>
    <w:rsid w:val="00B04279"/>
    <w:rsid w:val="00B23AD8"/>
    <w:rsid w:val="00B240E1"/>
    <w:rsid w:val="00B32719"/>
    <w:rsid w:val="00B331F5"/>
    <w:rsid w:val="00B40211"/>
    <w:rsid w:val="00B42130"/>
    <w:rsid w:val="00B452B9"/>
    <w:rsid w:val="00B452EE"/>
    <w:rsid w:val="00B515A3"/>
    <w:rsid w:val="00B526B4"/>
    <w:rsid w:val="00B57713"/>
    <w:rsid w:val="00B637F7"/>
    <w:rsid w:val="00B65EAB"/>
    <w:rsid w:val="00B7182B"/>
    <w:rsid w:val="00B86B83"/>
    <w:rsid w:val="00B92130"/>
    <w:rsid w:val="00B962B9"/>
    <w:rsid w:val="00B97219"/>
    <w:rsid w:val="00BA34E6"/>
    <w:rsid w:val="00BA6326"/>
    <w:rsid w:val="00BB320D"/>
    <w:rsid w:val="00BC50AA"/>
    <w:rsid w:val="00BC6541"/>
    <w:rsid w:val="00BD3CE9"/>
    <w:rsid w:val="00BD7CB6"/>
    <w:rsid w:val="00BE1040"/>
    <w:rsid w:val="00BE5886"/>
    <w:rsid w:val="00BF0765"/>
    <w:rsid w:val="00BF0D46"/>
    <w:rsid w:val="00C01F85"/>
    <w:rsid w:val="00C0212D"/>
    <w:rsid w:val="00C15D65"/>
    <w:rsid w:val="00C23AC3"/>
    <w:rsid w:val="00C24814"/>
    <w:rsid w:val="00C269C6"/>
    <w:rsid w:val="00C317A3"/>
    <w:rsid w:val="00C33619"/>
    <w:rsid w:val="00C33CB5"/>
    <w:rsid w:val="00C342A2"/>
    <w:rsid w:val="00C4199C"/>
    <w:rsid w:val="00C427B2"/>
    <w:rsid w:val="00C51BBD"/>
    <w:rsid w:val="00C57279"/>
    <w:rsid w:val="00C628E9"/>
    <w:rsid w:val="00C779BE"/>
    <w:rsid w:val="00CA427A"/>
    <w:rsid w:val="00CB5961"/>
    <w:rsid w:val="00CC3DA9"/>
    <w:rsid w:val="00CC6B74"/>
    <w:rsid w:val="00CD4CCD"/>
    <w:rsid w:val="00CE13A1"/>
    <w:rsid w:val="00CE30DA"/>
    <w:rsid w:val="00CF01B5"/>
    <w:rsid w:val="00D01B7C"/>
    <w:rsid w:val="00D03EC7"/>
    <w:rsid w:val="00D04518"/>
    <w:rsid w:val="00D11263"/>
    <w:rsid w:val="00D227D6"/>
    <w:rsid w:val="00D25CDF"/>
    <w:rsid w:val="00D261F5"/>
    <w:rsid w:val="00D40F3C"/>
    <w:rsid w:val="00D449B3"/>
    <w:rsid w:val="00D47B1E"/>
    <w:rsid w:val="00D50692"/>
    <w:rsid w:val="00D5085C"/>
    <w:rsid w:val="00D53358"/>
    <w:rsid w:val="00D61B18"/>
    <w:rsid w:val="00D6390A"/>
    <w:rsid w:val="00D647AE"/>
    <w:rsid w:val="00D679DA"/>
    <w:rsid w:val="00D70426"/>
    <w:rsid w:val="00D76032"/>
    <w:rsid w:val="00D829D0"/>
    <w:rsid w:val="00D9350F"/>
    <w:rsid w:val="00D940F9"/>
    <w:rsid w:val="00DA2C6C"/>
    <w:rsid w:val="00DA2DA0"/>
    <w:rsid w:val="00DA7EBA"/>
    <w:rsid w:val="00DC1255"/>
    <w:rsid w:val="00DC4522"/>
    <w:rsid w:val="00DC6687"/>
    <w:rsid w:val="00DD0288"/>
    <w:rsid w:val="00DD0758"/>
    <w:rsid w:val="00DD7851"/>
    <w:rsid w:val="00DF1313"/>
    <w:rsid w:val="00DF564A"/>
    <w:rsid w:val="00E10880"/>
    <w:rsid w:val="00E110C4"/>
    <w:rsid w:val="00E11E17"/>
    <w:rsid w:val="00E1542D"/>
    <w:rsid w:val="00E207B8"/>
    <w:rsid w:val="00E316DB"/>
    <w:rsid w:val="00E327E9"/>
    <w:rsid w:val="00E37328"/>
    <w:rsid w:val="00E40F22"/>
    <w:rsid w:val="00E41547"/>
    <w:rsid w:val="00E43B7E"/>
    <w:rsid w:val="00E45605"/>
    <w:rsid w:val="00E628AF"/>
    <w:rsid w:val="00E65EDA"/>
    <w:rsid w:val="00E672AF"/>
    <w:rsid w:val="00E725FC"/>
    <w:rsid w:val="00E72C36"/>
    <w:rsid w:val="00E80EF6"/>
    <w:rsid w:val="00E82A7A"/>
    <w:rsid w:val="00E85360"/>
    <w:rsid w:val="00E926C5"/>
    <w:rsid w:val="00E954E8"/>
    <w:rsid w:val="00E97185"/>
    <w:rsid w:val="00EA7596"/>
    <w:rsid w:val="00EA7A65"/>
    <w:rsid w:val="00EB2397"/>
    <w:rsid w:val="00ED0524"/>
    <w:rsid w:val="00ED3593"/>
    <w:rsid w:val="00ED38EC"/>
    <w:rsid w:val="00ED449F"/>
    <w:rsid w:val="00EE24E2"/>
    <w:rsid w:val="00EE5D0B"/>
    <w:rsid w:val="00EF1C8A"/>
    <w:rsid w:val="00EF3A32"/>
    <w:rsid w:val="00EF6E75"/>
    <w:rsid w:val="00EF786A"/>
    <w:rsid w:val="00F03E68"/>
    <w:rsid w:val="00F0490C"/>
    <w:rsid w:val="00F13DA8"/>
    <w:rsid w:val="00F174A4"/>
    <w:rsid w:val="00F243EE"/>
    <w:rsid w:val="00F24ED5"/>
    <w:rsid w:val="00F24F3C"/>
    <w:rsid w:val="00F2634B"/>
    <w:rsid w:val="00F309E3"/>
    <w:rsid w:val="00F313F0"/>
    <w:rsid w:val="00F342B5"/>
    <w:rsid w:val="00F41C42"/>
    <w:rsid w:val="00F514A7"/>
    <w:rsid w:val="00F61A15"/>
    <w:rsid w:val="00F66CA0"/>
    <w:rsid w:val="00F732C4"/>
    <w:rsid w:val="00FA3261"/>
    <w:rsid w:val="00FA466C"/>
    <w:rsid w:val="00FA6BBA"/>
    <w:rsid w:val="00FB6A09"/>
    <w:rsid w:val="00FC0C92"/>
    <w:rsid w:val="00FC2889"/>
    <w:rsid w:val="00FD3652"/>
    <w:rsid w:val="00FD3C28"/>
    <w:rsid w:val="00FD6AD7"/>
    <w:rsid w:val="00FD6CCE"/>
    <w:rsid w:val="00FE00B2"/>
    <w:rsid w:val="00FE3466"/>
    <w:rsid w:val="00FE3744"/>
    <w:rsid w:val="00FE6916"/>
    <w:rsid w:val="00FF3E36"/>
    <w:rsid w:val="00FF4B86"/>
    <w:rsid w:val="00FF586B"/>
    <w:rsid w:val="00FF6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 [1311]" strokecolor="none [3213]"/>
    </o:shapedefaults>
    <o:shapelayout v:ext="edit">
      <o:idmap v:ext="edit" data="1"/>
      <o:rules v:ext="edit">
        <o:r id="V:Rule11" type="connector" idref="#_x0000_s1092"/>
        <o:r id="V:Rule12" type="connector" idref="#_x0000_s1093"/>
        <o:r id="V:Rule13" type="connector" idref="#_x0000_s1090"/>
        <o:r id="V:Rule14" type="connector" idref="#_x0000_s1088"/>
        <o:r id="V:Rule15" type="connector" idref="#_x0000_s1089"/>
        <o:r id="V:Rule16" type="connector" idref="#_x0000_s1091"/>
        <o:r id="V:Rule17" type="connector" idref="#_x0000_s1086"/>
        <o:r id="V:Rule18" type="connector" idref="#_x0000_s1085"/>
        <o:r id="V:Rule19" type="connector" idref="#_x0000_s1087"/>
        <o:r id="V:Rule20" type="connector" idref="#_x0000_s108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187"/>
  </w:style>
  <w:style w:type="paragraph" w:styleId="1">
    <w:name w:val="heading 1"/>
    <w:basedOn w:val="a"/>
    <w:link w:val="10"/>
    <w:uiPriority w:val="9"/>
    <w:qFormat/>
    <w:rsid w:val="006014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3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4056E"/>
    <w:rPr>
      <w:color w:val="0000FF"/>
      <w:u w:val="single"/>
    </w:rPr>
  </w:style>
  <w:style w:type="character" w:customStyle="1" w:styleId="apple-converted-space">
    <w:name w:val="apple-converted-space"/>
    <w:basedOn w:val="a0"/>
    <w:rsid w:val="00B515A3"/>
  </w:style>
  <w:style w:type="paragraph" w:styleId="a5">
    <w:name w:val="List Paragraph"/>
    <w:basedOn w:val="a"/>
    <w:uiPriority w:val="34"/>
    <w:qFormat/>
    <w:rsid w:val="00992130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E40F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0F22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8652D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0145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small">
    <w:name w:val="small"/>
    <w:basedOn w:val="a"/>
    <w:rsid w:val="00A07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">
    <w:name w:val="num"/>
    <w:basedOn w:val="a"/>
    <w:rsid w:val="00A07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1019BC"/>
    <w:rPr>
      <w:i/>
      <w:iCs/>
    </w:rPr>
  </w:style>
  <w:style w:type="paragraph" w:styleId="aa">
    <w:name w:val="No Spacing"/>
    <w:link w:val="ab"/>
    <w:uiPriority w:val="1"/>
    <w:qFormat/>
    <w:rsid w:val="006B3D16"/>
    <w:pPr>
      <w:spacing w:line="240" w:lineRule="auto"/>
    </w:pPr>
    <w:rPr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6B3D16"/>
    <w:rPr>
      <w:lang w:eastAsia="en-US"/>
    </w:rPr>
  </w:style>
  <w:style w:type="paragraph" w:styleId="ac">
    <w:name w:val="header"/>
    <w:basedOn w:val="a"/>
    <w:link w:val="ad"/>
    <w:uiPriority w:val="99"/>
    <w:semiHidden/>
    <w:unhideWhenUsed/>
    <w:rsid w:val="00A10F0B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10F0B"/>
  </w:style>
  <w:style w:type="paragraph" w:styleId="ae">
    <w:name w:val="footer"/>
    <w:basedOn w:val="a"/>
    <w:link w:val="af"/>
    <w:uiPriority w:val="99"/>
    <w:unhideWhenUsed/>
    <w:rsid w:val="00A10F0B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10F0B"/>
  </w:style>
  <w:style w:type="paragraph" w:styleId="af0">
    <w:name w:val="Document Map"/>
    <w:basedOn w:val="a"/>
    <w:link w:val="af1"/>
    <w:uiPriority w:val="99"/>
    <w:semiHidden/>
    <w:unhideWhenUsed/>
    <w:rsid w:val="00CB59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CB5961"/>
    <w:rPr>
      <w:rFonts w:ascii="Tahoma" w:hAnsi="Tahoma" w:cs="Tahoma"/>
      <w:sz w:val="16"/>
      <w:szCs w:val="16"/>
    </w:rPr>
  </w:style>
  <w:style w:type="character" w:customStyle="1" w:styleId="searchword">
    <w:name w:val="searchword"/>
    <w:basedOn w:val="a0"/>
    <w:rsid w:val="009822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1917.brinkster.net/papers/tambov.ht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foxdesign.ru/aphorism/author/a_bulgakov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87C49-2285-4CA7-A0BD-36E6972A6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2198</TotalTime>
  <Pages>12</Pages>
  <Words>1965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301</cp:revision>
  <cp:lastPrinted>2013-11-29T12:01:00Z</cp:lastPrinted>
  <dcterms:created xsi:type="dcterms:W3CDTF">2013-11-08T08:02:00Z</dcterms:created>
  <dcterms:modified xsi:type="dcterms:W3CDTF">2013-12-06T10:08:00Z</dcterms:modified>
</cp:coreProperties>
</file>